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812E" w14:textId="77777777" w:rsidR="00BB52C5" w:rsidRDefault="00BB52C5" w:rsidP="00BE276B">
      <w:pPr>
        <w:pStyle w:val="Title"/>
        <w:spacing w:before="0" w:after="0"/>
        <w:rPr>
          <w:rFonts w:ascii="Times New Roman" w:hAnsi="Times New Roman"/>
        </w:rPr>
      </w:pPr>
      <w:r>
        <w:rPr>
          <w:rFonts w:ascii="Times New Roman" w:hAnsi="Times New Roman"/>
        </w:rPr>
        <w:t>CEDAR FALLS UTILITIES</w:t>
      </w:r>
    </w:p>
    <w:p w14:paraId="2B55EBF8" w14:textId="753CB14F" w:rsidR="00BB52C5" w:rsidRDefault="004431D6" w:rsidP="00BE276B">
      <w:pPr>
        <w:pStyle w:val="Title"/>
        <w:spacing w:before="0" w:after="0"/>
        <w:rPr>
          <w:rFonts w:ascii="Times New Roman" w:hAnsi="Times New Roman"/>
        </w:rPr>
      </w:pPr>
      <w:r>
        <w:rPr>
          <w:rFonts w:ascii="Times New Roman" w:hAnsi="Times New Roman"/>
        </w:rPr>
        <w:t>ARES EQUIPMENT HOSTING</w:t>
      </w:r>
      <w:r w:rsidR="00BB52C5">
        <w:rPr>
          <w:rFonts w:ascii="Times New Roman" w:hAnsi="Times New Roman"/>
        </w:rPr>
        <w:t xml:space="preserve"> AGREEMENT</w:t>
      </w:r>
    </w:p>
    <w:p w14:paraId="1A4A43FD" w14:textId="77777777" w:rsidR="00BB52C5" w:rsidRDefault="00BB52C5" w:rsidP="00BE276B">
      <w:pPr>
        <w:jc w:val="center"/>
      </w:pPr>
    </w:p>
    <w:p w14:paraId="2E1F11E9" w14:textId="77777777" w:rsidR="00BB52C5" w:rsidRDefault="00BB52C5"/>
    <w:p w14:paraId="78FED8AE" w14:textId="2BC34D90" w:rsidR="007250FB" w:rsidRPr="00AF40B1" w:rsidRDefault="00BB52C5">
      <w:r>
        <w:t xml:space="preserve">This </w:t>
      </w:r>
      <w:r w:rsidR="004431D6">
        <w:t xml:space="preserve">ARES Equipment Hosting </w:t>
      </w:r>
      <w:r>
        <w:t xml:space="preserve">Agreement (“Agreement”) is made and entered into this </w:t>
      </w:r>
      <w:r w:rsidR="00F70DC6">
        <w:t>first</w:t>
      </w:r>
      <w:r w:rsidR="00762E3C">
        <w:t xml:space="preserve"> </w:t>
      </w:r>
      <w:r w:rsidR="00DA1D99">
        <w:t xml:space="preserve">day of </w:t>
      </w:r>
      <w:r w:rsidR="00F70DC6">
        <w:t>May</w:t>
      </w:r>
      <w:r w:rsidR="00616644">
        <w:t xml:space="preserve">  20</w:t>
      </w:r>
      <w:r w:rsidR="001E6638">
        <w:t>23</w:t>
      </w:r>
      <w:r>
        <w:t xml:space="preserve">, by and between the MUNICIPAL </w:t>
      </w:r>
      <w:r w:rsidR="004431D6">
        <w:t>ELECTRIC</w:t>
      </w:r>
      <w:r w:rsidRPr="00AF40B1">
        <w:t xml:space="preserve"> UTILITY OF THE CITY OF CEDAR FALLS,</w:t>
      </w:r>
      <w:r w:rsidR="00EC131B" w:rsidRPr="00AF40B1">
        <w:t xml:space="preserve"> IOWA (hereinafter “CFU”), and </w:t>
      </w:r>
      <w:r w:rsidR="00D249D7" w:rsidRPr="00AF40B1">
        <w:t xml:space="preserve">between </w:t>
      </w:r>
      <w:r w:rsidR="004431D6">
        <w:rPr>
          <w:iCs/>
          <w:color w:val="000000"/>
        </w:rPr>
        <w:t>the NORTHEAST IOWA RADIO AMATEUR ASSOCIATION</w:t>
      </w:r>
      <w:r w:rsidR="00AF40B1">
        <w:rPr>
          <w:iCs/>
          <w:color w:val="000000"/>
        </w:rPr>
        <w:t xml:space="preserve"> (hereinafter “</w:t>
      </w:r>
      <w:r w:rsidR="004431D6">
        <w:rPr>
          <w:iCs/>
          <w:color w:val="000000"/>
        </w:rPr>
        <w:t>NIRAA</w:t>
      </w:r>
      <w:r w:rsidR="00616644">
        <w:rPr>
          <w:iCs/>
          <w:color w:val="000000"/>
        </w:rPr>
        <w:t>”)</w:t>
      </w:r>
      <w:r w:rsidR="00AF40B1">
        <w:rPr>
          <w:iCs/>
          <w:color w:val="000000"/>
        </w:rPr>
        <w:t>.</w:t>
      </w:r>
    </w:p>
    <w:p w14:paraId="63CB7E86" w14:textId="77777777" w:rsidR="0003633E" w:rsidRDefault="007250FB">
      <w:r>
        <w:t xml:space="preserve"> </w:t>
      </w:r>
    </w:p>
    <w:p w14:paraId="10C1C980" w14:textId="7927A282" w:rsidR="00BB52C5" w:rsidRDefault="00BB52C5">
      <w:bookmarkStart w:id="0" w:name="_Hlk132198671"/>
      <w:r>
        <w:t xml:space="preserve">WHEREAS, </w:t>
      </w:r>
      <w:r w:rsidR="004431D6">
        <w:t>NIRAA</w:t>
      </w:r>
      <w:r>
        <w:t xml:space="preserve">, </w:t>
      </w:r>
      <w:r w:rsidR="00057A77">
        <w:t>a</w:t>
      </w:r>
      <w:r w:rsidR="004431D6">
        <w:t>n Iowa Section 504 non-profit c</w:t>
      </w:r>
      <w:r w:rsidR="00057A77">
        <w:t xml:space="preserve">orporation, is an independent </w:t>
      </w:r>
      <w:bookmarkEnd w:id="0"/>
      <w:r w:rsidR="00057A77">
        <w:t xml:space="preserve">group of </w:t>
      </w:r>
      <w:r w:rsidR="004431D6">
        <w:t>amateur radio enthusiasts</w:t>
      </w:r>
      <w:r w:rsidR="00057A77">
        <w:t xml:space="preserve"> providing services throughout </w:t>
      </w:r>
      <w:r w:rsidR="004431D6">
        <w:t>Black Hawk County</w:t>
      </w:r>
      <w:r w:rsidR="00F86EC8">
        <w:t xml:space="preserve"> and is associated with the </w:t>
      </w:r>
      <w:r w:rsidR="004B174F">
        <w:t>Ama</w:t>
      </w:r>
      <w:r w:rsidR="007528BB">
        <w:t>teur Radio Relay League (ARRL)</w:t>
      </w:r>
      <w:r w:rsidR="00F86EC8">
        <w:t>; and</w:t>
      </w:r>
    </w:p>
    <w:p w14:paraId="1D511F26" w14:textId="4C24B65E" w:rsidR="00F86EC8" w:rsidRDefault="00F86EC8"/>
    <w:p w14:paraId="37750B84" w14:textId="2685BAE8" w:rsidR="00F86EC8" w:rsidRDefault="00F86EC8">
      <w:r>
        <w:t xml:space="preserve">WHEREAS, NIRAA provides </w:t>
      </w:r>
      <w:r w:rsidR="0093398E">
        <w:t>an important public service to the Black Hawk County area residents, including the ability to provide communications services in emergency situations</w:t>
      </w:r>
      <w:r w:rsidR="004B174F">
        <w:t xml:space="preserve">, as well as providing trained weather spotter and coordination services; and   </w:t>
      </w:r>
    </w:p>
    <w:p w14:paraId="755BFFC6" w14:textId="77777777" w:rsidR="00BB52C5" w:rsidRDefault="00BB52C5"/>
    <w:p w14:paraId="65704BAF" w14:textId="471C5BB9" w:rsidR="00BB52C5" w:rsidRDefault="00BB52C5" w:rsidP="003C38C8">
      <w:pPr>
        <w:pStyle w:val="BlockText"/>
        <w:spacing w:before="0" w:after="0"/>
        <w:ind w:left="0" w:right="36"/>
        <w:rPr>
          <w:rFonts w:ascii="Times New Roman" w:hAnsi="Times New Roman"/>
        </w:rPr>
      </w:pPr>
      <w:bookmarkStart w:id="1" w:name="_Hlk132198321"/>
      <w:r>
        <w:rPr>
          <w:rFonts w:ascii="Times New Roman" w:hAnsi="Times New Roman"/>
        </w:rPr>
        <w:t xml:space="preserve">WHEREAS, </w:t>
      </w:r>
      <w:r w:rsidR="00F86EC8">
        <w:rPr>
          <w:rFonts w:ascii="Times New Roman" w:hAnsi="Times New Roman"/>
        </w:rPr>
        <w:t xml:space="preserve">NIRAA has had its equipment </w:t>
      </w:r>
      <w:bookmarkEnd w:id="1"/>
      <w:r w:rsidR="00F86EC8">
        <w:rPr>
          <w:rFonts w:ascii="Times New Roman" w:hAnsi="Times New Roman"/>
        </w:rPr>
        <w:t>on the Cedar Heights Water Tower for many years; however, this equipment has been removed due to a painting and recoating project</w:t>
      </w:r>
      <w:r>
        <w:rPr>
          <w:rFonts w:ascii="Times New Roman" w:hAnsi="Times New Roman"/>
        </w:rPr>
        <w:t>;</w:t>
      </w:r>
      <w:r w:rsidR="00F86EC8">
        <w:rPr>
          <w:rFonts w:ascii="Times New Roman" w:hAnsi="Times New Roman"/>
        </w:rPr>
        <w:t xml:space="preserve"> and</w:t>
      </w:r>
    </w:p>
    <w:p w14:paraId="5E552860" w14:textId="03FADECB" w:rsidR="00F86EC8" w:rsidRDefault="00F86EC8" w:rsidP="003C38C8">
      <w:pPr>
        <w:pStyle w:val="BlockText"/>
        <w:spacing w:before="0" w:after="0"/>
        <w:ind w:left="0" w:right="36"/>
        <w:rPr>
          <w:rFonts w:ascii="Times New Roman" w:hAnsi="Times New Roman"/>
        </w:rPr>
      </w:pPr>
    </w:p>
    <w:p w14:paraId="4A41C526" w14:textId="239A21F7" w:rsidR="00F86EC8" w:rsidRDefault="00F86EC8" w:rsidP="003C38C8">
      <w:pPr>
        <w:pStyle w:val="BlockText"/>
        <w:spacing w:before="0" w:after="0"/>
        <w:ind w:left="0" w:right="36"/>
        <w:rPr>
          <w:rFonts w:ascii="Times New Roman" w:hAnsi="Times New Roman"/>
        </w:rPr>
      </w:pPr>
      <w:r>
        <w:rPr>
          <w:rFonts w:ascii="Times New Roman" w:hAnsi="Times New Roman"/>
        </w:rPr>
        <w:t xml:space="preserve">WHEREAS, NIRAA desires to have its repeater equipment installed </w:t>
      </w:r>
      <w:r w:rsidR="004B174F">
        <w:rPr>
          <w:rFonts w:ascii="Times New Roman" w:hAnsi="Times New Roman"/>
        </w:rPr>
        <w:t>i</w:t>
      </w:r>
      <w:r>
        <w:rPr>
          <w:rFonts w:ascii="Times New Roman" w:hAnsi="Times New Roman"/>
        </w:rPr>
        <w:t xml:space="preserve">n </w:t>
      </w:r>
      <w:r w:rsidR="004B174F">
        <w:rPr>
          <w:rFonts w:ascii="Times New Roman" w:hAnsi="Times New Roman"/>
        </w:rPr>
        <w:t xml:space="preserve">the penthouse of the </w:t>
      </w:r>
      <w:r>
        <w:rPr>
          <w:rFonts w:ascii="Times New Roman" w:hAnsi="Times New Roman"/>
        </w:rPr>
        <w:t>CFU’s Streeter Station Power Plant</w:t>
      </w:r>
      <w:r w:rsidR="004B174F">
        <w:rPr>
          <w:rFonts w:ascii="Times New Roman" w:hAnsi="Times New Roman"/>
        </w:rPr>
        <w:t xml:space="preserve"> with associated decibel antenna on top of the Unit #6</w:t>
      </w:r>
      <w:r>
        <w:rPr>
          <w:rFonts w:ascii="Times New Roman" w:hAnsi="Times New Roman"/>
        </w:rPr>
        <w:t xml:space="preserve"> </w:t>
      </w:r>
      <w:r w:rsidR="004B174F">
        <w:rPr>
          <w:rFonts w:ascii="Times New Roman" w:hAnsi="Times New Roman"/>
        </w:rPr>
        <w:t>Baghouse, broadcasting at 146.94 MHz and receiving at 146.34 MHz.</w:t>
      </w:r>
    </w:p>
    <w:p w14:paraId="2014630D" w14:textId="77777777" w:rsidR="00BB52C5" w:rsidRDefault="00BB52C5">
      <w:pPr>
        <w:pStyle w:val="BlockText"/>
        <w:spacing w:before="0" w:after="0"/>
        <w:ind w:left="0"/>
        <w:rPr>
          <w:rFonts w:ascii="Times New Roman" w:hAnsi="Times New Roman"/>
        </w:rPr>
      </w:pPr>
    </w:p>
    <w:p w14:paraId="4928A178" w14:textId="77777777" w:rsidR="00BB52C5" w:rsidRDefault="00BB52C5">
      <w:pPr>
        <w:pStyle w:val="BlockText"/>
        <w:spacing w:before="0" w:after="0"/>
        <w:ind w:left="0"/>
        <w:rPr>
          <w:rFonts w:ascii="Times New Roman" w:hAnsi="Times New Roman"/>
        </w:rPr>
      </w:pPr>
      <w:r>
        <w:rPr>
          <w:rFonts w:ascii="Times New Roman" w:hAnsi="Times New Roman"/>
        </w:rPr>
        <w:t>NOW THEREFORE, in consideration of the mutual promises, covenants and agreements set forth herein, and for other good and valuable consideration, the receipt and sufficiency of which is hereby acknowledged, the parties hereby agree as follows:</w:t>
      </w:r>
    </w:p>
    <w:p w14:paraId="2FCF0128" w14:textId="77777777" w:rsidR="006C083A" w:rsidRDefault="006C083A"/>
    <w:p w14:paraId="336C1E5E" w14:textId="77777777" w:rsidR="002E44F8" w:rsidRPr="0084259E" w:rsidRDefault="002E44F8"/>
    <w:p w14:paraId="2858254A" w14:textId="635EBD76" w:rsidR="00B34123" w:rsidRPr="00B34123" w:rsidRDefault="0093398E" w:rsidP="001D6DF4">
      <w:pPr>
        <w:pStyle w:val="ListParagraph"/>
        <w:numPr>
          <w:ilvl w:val="0"/>
          <w:numId w:val="4"/>
        </w:numPr>
        <w:rPr>
          <w:u w:val="single"/>
        </w:rPr>
      </w:pPr>
      <w:r w:rsidRPr="00F70DC6">
        <w:rPr>
          <w:u w:val="single"/>
        </w:rPr>
        <w:t>INSTALLATION AND LOCATION OF NIRAA EQUIPMENT</w:t>
      </w:r>
      <w:r w:rsidR="00BB52C5" w:rsidRPr="00F70DC6">
        <w:rPr>
          <w:u w:val="single"/>
        </w:rPr>
        <w:t>.</w:t>
      </w:r>
      <w:r w:rsidR="00BB52C5" w:rsidRPr="000512FE">
        <w:t xml:space="preserve">  </w:t>
      </w:r>
      <w:r w:rsidR="007F34AE" w:rsidRPr="000512FE">
        <w:t xml:space="preserve"> </w:t>
      </w:r>
    </w:p>
    <w:p w14:paraId="44974051" w14:textId="77777777" w:rsidR="00B34123" w:rsidRPr="00B34123" w:rsidRDefault="00B34123" w:rsidP="00B34123">
      <w:pPr>
        <w:pStyle w:val="ListParagraph"/>
        <w:rPr>
          <w:u w:val="single"/>
        </w:rPr>
      </w:pPr>
    </w:p>
    <w:p w14:paraId="192D5CBD" w14:textId="2E60285C" w:rsidR="00863F81" w:rsidRPr="00863F81" w:rsidRDefault="007F34AE" w:rsidP="00B34123">
      <w:pPr>
        <w:pStyle w:val="ListParagraph"/>
        <w:numPr>
          <w:ilvl w:val="1"/>
          <w:numId w:val="4"/>
        </w:numPr>
        <w:rPr>
          <w:u w:val="single"/>
        </w:rPr>
      </w:pPr>
      <w:r w:rsidRPr="000512FE">
        <w:t xml:space="preserve">CFU </w:t>
      </w:r>
      <w:r w:rsidR="000F3B7B">
        <w:t xml:space="preserve">shall </w:t>
      </w:r>
      <w:r w:rsidR="0093398E">
        <w:t>allow NIRAA</w:t>
      </w:r>
      <w:r w:rsidR="00B34123">
        <w:t xml:space="preserve">’s equipment, specifically </w:t>
      </w:r>
      <w:r w:rsidR="0093398E">
        <w:t>it</w:t>
      </w:r>
      <w:r w:rsidR="00F70DC6">
        <w:t xml:space="preserve">s repeater, consisting of a receiver, duplexer, baseband processor and transmitter, </w:t>
      </w:r>
      <w:r w:rsidR="00B34123">
        <w:t xml:space="preserve">to be placed </w:t>
      </w:r>
      <w:r w:rsidR="00F70DC6">
        <w:t xml:space="preserve">along the south wall of the power plant penthouse, and its antenna </w:t>
      </w:r>
      <w:r w:rsidR="00863F81">
        <w:t xml:space="preserve">to be placed </w:t>
      </w:r>
      <w:r w:rsidR="00F70DC6">
        <w:t xml:space="preserve">on the south handrail located on top of the Unit #6 baghouse. </w:t>
      </w:r>
    </w:p>
    <w:p w14:paraId="39F91322" w14:textId="77777777" w:rsidR="00863F81" w:rsidRPr="00863F81" w:rsidRDefault="00863F81" w:rsidP="00863F81">
      <w:pPr>
        <w:pStyle w:val="ListParagraph"/>
        <w:ind w:left="1440"/>
        <w:rPr>
          <w:u w:val="single"/>
        </w:rPr>
      </w:pPr>
    </w:p>
    <w:p w14:paraId="07A19B09" w14:textId="5DF40BA6" w:rsidR="00CB486C" w:rsidRPr="00F70DC6" w:rsidRDefault="00863F81" w:rsidP="00B34123">
      <w:pPr>
        <w:pStyle w:val="ListParagraph"/>
        <w:numPr>
          <w:ilvl w:val="1"/>
          <w:numId w:val="4"/>
        </w:numPr>
        <w:rPr>
          <w:u w:val="single"/>
        </w:rPr>
      </w:pPr>
      <w:r>
        <w:t xml:space="preserve">Installation </w:t>
      </w:r>
      <w:r w:rsidR="00C75E90">
        <w:t xml:space="preserve">of repeater equipment, coax cable and antenna </w:t>
      </w:r>
      <w:r>
        <w:t>shall b</w:t>
      </w:r>
      <w:r w:rsidR="00C75E90">
        <w:t xml:space="preserve">e performed by CFU Power Plant personnel.  NIRAA personnel shall make all connections to repeater equipment located in the power plant penthouse and perform all operational tests.  In addition, NIRAA personnel shall be permitted </w:t>
      </w:r>
      <w:r w:rsidR="00C75E90" w:rsidRPr="00C75E90">
        <w:rPr>
          <w:u w:val="single"/>
        </w:rPr>
        <w:t>escorted</w:t>
      </w:r>
      <w:r w:rsidR="00C75E90">
        <w:t xml:space="preserve"> access to the power plant penthouse to perform any needed corrective or preventative maintenance on the repeater equipment</w:t>
      </w:r>
      <w:r w:rsidR="001E4AEF">
        <w:t xml:space="preserve"> by calling the power plant control room at (319) 268-5307.</w:t>
      </w:r>
      <w:r w:rsidR="00C75E90">
        <w:t xml:space="preserve"> </w:t>
      </w:r>
    </w:p>
    <w:p w14:paraId="611DBF0D" w14:textId="1202A5E2" w:rsidR="008541D5" w:rsidRDefault="0093398E" w:rsidP="00CB486C">
      <w:r>
        <w:t xml:space="preserve"> </w:t>
      </w:r>
    </w:p>
    <w:p w14:paraId="4D374584" w14:textId="77777777" w:rsidR="00CB486C" w:rsidRPr="000512FE" w:rsidRDefault="00CB486C" w:rsidP="008541D5">
      <w:pPr>
        <w:pStyle w:val="ListParagraph"/>
      </w:pPr>
    </w:p>
    <w:p w14:paraId="170AE1BA" w14:textId="43421788" w:rsidR="0093398E" w:rsidRPr="0093398E" w:rsidRDefault="007370EE" w:rsidP="0093398E">
      <w:pPr>
        <w:numPr>
          <w:ilvl w:val="0"/>
          <w:numId w:val="4"/>
        </w:numPr>
        <w:rPr>
          <w:u w:val="single"/>
        </w:rPr>
      </w:pPr>
      <w:r w:rsidRPr="007370EE">
        <w:rPr>
          <w:u w:val="single"/>
        </w:rPr>
        <w:t>DURATION.</w:t>
      </w:r>
      <w:r>
        <w:t xml:space="preserve">  </w:t>
      </w:r>
      <w:r w:rsidRPr="00E67240">
        <w:t>This Agreement</w:t>
      </w:r>
      <w:r w:rsidR="0093398E">
        <w:t xml:space="preserve"> shall begin effective </w:t>
      </w:r>
      <w:r w:rsidR="0093398E" w:rsidRPr="00BE276B">
        <w:t>May 1, 2023</w:t>
      </w:r>
      <w:r w:rsidR="0093398E">
        <w:t>, and remain in force until either party cancels or modifies the Agreement with 30 days written notice to the other party.</w:t>
      </w:r>
    </w:p>
    <w:p w14:paraId="00704991" w14:textId="77777777" w:rsidR="0093398E" w:rsidRDefault="0093398E" w:rsidP="0093398E">
      <w:pPr>
        <w:ind w:left="720"/>
        <w:rPr>
          <w:u w:val="single"/>
        </w:rPr>
      </w:pPr>
    </w:p>
    <w:p w14:paraId="6410ADAA" w14:textId="77777777" w:rsidR="00DF3D44" w:rsidRDefault="0093398E" w:rsidP="00DF3D44">
      <w:pPr>
        <w:numPr>
          <w:ilvl w:val="0"/>
          <w:numId w:val="4"/>
        </w:numPr>
        <w:rPr>
          <w:u w:val="single"/>
        </w:rPr>
      </w:pPr>
      <w:r w:rsidRPr="0093398E">
        <w:rPr>
          <w:u w:val="single"/>
        </w:rPr>
        <w:t>CONS</w:t>
      </w:r>
      <w:r>
        <w:rPr>
          <w:u w:val="single"/>
        </w:rPr>
        <w:t>I</w:t>
      </w:r>
      <w:r w:rsidRPr="0093398E">
        <w:rPr>
          <w:u w:val="single"/>
        </w:rPr>
        <w:t>DERATION.</w:t>
      </w:r>
      <w:r>
        <w:t xml:space="preserve"> The parties acknowledge there is adequate and valuable consideration for </w:t>
      </w:r>
      <w:r w:rsidR="00DF3D44">
        <w:t>the mutual promises contained herein, receipt of which is hereby acknowledged. NIRAA provides a valuable public service to Black Hawk County area residents, and CFU is able to facilitate that service by allowing location of the equipment on its property.</w:t>
      </w:r>
    </w:p>
    <w:p w14:paraId="6EE32EFE" w14:textId="77777777" w:rsidR="00DF3D44" w:rsidRDefault="00DF3D44" w:rsidP="00DF3D44">
      <w:pPr>
        <w:pStyle w:val="ListParagraph"/>
        <w:rPr>
          <w:u w:val="single"/>
        </w:rPr>
      </w:pPr>
    </w:p>
    <w:p w14:paraId="199415FE" w14:textId="117253A1" w:rsidR="00BB52C5" w:rsidRPr="00DF3D44" w:rsidRDefault="002E420B" w:rsidP="00DF3D44">
      <w:pPr>
        <w:numPr>
          <w:ilvl w:val="0"/>
          <w:numId w:val="4"/>
        </w:numPr>
        <w:rPr>
          <w:u w:val="single"/>
        </w:rPr>
      </w:pPr>
      <w:r>
        <w:rPr>
          <w:u w:val="single"/>
        </w:rPr>
        <w:t>CONTRARY TO LAW</w:t>
      </w:r>
      <w:r w:rsidR="00BB52C5" w:rsidRPr="00DF3D44">
        <w:rPr>
          <w:u w:val="single"/>
        </w:rPr>
        <w:t>.</w:t>
      </w:r>
      <w:r w:rsidR="00BB52C5">
        <w:t xml:space="preserve">   If at any time during the term of this Agreement, either CFU or </w:t>
      </w:r>
      <w:r w:rsidR="00B7257C">
        <w:t xml:space="preserve">NIRAA </w:t>
      </w:r>
      <w:r w:rsidR="00BB52C5">
        <w:t>determine that its continued performance under the terms of this Agreement is contrary to law, then the Agreement may be immediately terminated by written notice provided by the terminating party to the other party.</w:t>
      </w:r>
    </w:p>
    <w:p w14:paraId="714E626D" w14:textId="6C22BC61" w:rsidR="0022618C" w:rsidRDefault="0022618C" w:rsidP="00DF3D44"/>
    <w:p w14:paraId="1D707FFD" w14:textId="77777777" w:rsidR="006C083A" w:rsidRDefault="006C083A" w:rsidP="00C1671C">
      <w:pPr>
        <w:ind w:left="720"/>
      </w:pPr>
    </w:p>
    <w:p w14:paraId="7FEAC434" w14:textId="77777777" w:rsidR="00BB52C5" w:rsidRDefault="00BB52C5" w:rsidP="002E44F8">
      <w:pPr>
        <w:numPr>
          <w:ilvl w:val="0"/>
          <w:numId w:val="4"/>
        </w:numPr>
      </w:pPr>
      <w:r>
        <w:rPr>
          <w:u w:val="single"/>
        </w:rPr>
        <w:t>FORCE MAJEURE.</w:t>
      </w:r>
    </w:p>
    <w:p w14:paraId="6C76010A" w14:textId="77777777" w:rsidR="00BB52C5" w:rsidRDefault="00BB52C5">
      <w:pPr>
        <w:ind w:left="720"/>
      </w:pPr>
    </w:p>
    <w:p w14:paraId="0612CA1B" w14:textId="77777777" w:rsidR="00BB52C5" w:rsidRDefault="00BB52C5" w:rsidP="002E44F8">
      <w:pPr>
        <w:numPr>
          <w:ilvl w:val="1"/>
          <w:numId w:val="4"/>
        </w:numPr>
      </w:pPr>
      <w:r>
        <w:rPr>
          <w:u w:val="single"/>
        </w:rPr>
        <w:t>Notice.</w:t>
      </w:r>
      <w:r>
        <w:t xml:space="preserve">   In the event either party fails wholly or in part to carry out its obligations under this Agreement, and such failure is occasioned by or is in consequence of a Force Majeure condition, then the obligations insofar as they are affected by such Force Majeure condition will be suspended during the continuance of the Force Majeure condition.</w:t>
      </w:r>
    </w:p>
    <w:p w14:paraId="19E02FD3" w14:textId="77777777" w:rsidR="00BB52C5" w:rsidRDefault="00BB52C5">
      <w:pPr>
        <w:ind w:left="720"/>
      </w:pPr>
    </w:p>
    <w:p w14:paraId="19371008" w14:textId="655A7841" w:rsidR="00CB54CB" w:rsidRDefault="00BB52C5" w:rsidP="00392C67">
      <w:pPr>
        <w:numPr>
          <w:ilvl w:val="1"/>
          <w:numId w:val="4"/>
        </w:numPr>
      </w:pPr>
      <w:r w:rsidRPr="007D0641">
        <w:rPr>
          <w:u w:val="single"/>
        </w:rPr>
        <w:t>Force Majeure Conditions.</w:t>
      </w:r>
      <w:r>
        <w:t xml:space="preserve">   Force Majeure Conditions are those events or conditions not caused by, and beyond the reasonable control of, the affected party.  Force Majeure conditions include, without limitation: acts of God, natural disaster, war, insurrection or other unlawful act against public order or authority; failure of satellite transmission facilities</w:t>
      </w:r>
      <w:r w:rsidR="00B7257C">
        <w:t xml:space="preserve">; </w:t>
      </w:r>
      <w:r>
        <w:t>explosion, fire, freezing or other accidents or acts of sabotage causing breakage of, or damage to, machinery, signal transmission lines, equipment or related signal delivery facilities</w:t>
      </w:r>
      <w:r w:rsidR="007E40FC">
        <w:t>; communicable diseases, disease outbreaks, epidemics or pandemics; and acts of government</w:t>
      </w:r>
      <w:r>
        <w:t>.</w:t>
      </w:r>
    </w:p>
    <w:p w14:paraId="706ED52D" w14:textId="77777777" w:rsidR="00CB54CB" w:rsidRDefault="00CB54CB" w:rsidP="00CB54CB">
      <w:pPr>
        <w:ind w:left="1440"/>
      </w:pPr>
    </w:p>
    <w:p w14:paraId="66F50A1E" w14:textId="77777777" w:rsidR="00705B26" w:rsidRPr="00705B26" w:rsidRDefault="00705B26" w:rsidP="002E44F8">
      <w:pPr>
        <w:pStyle w:val="BodyText"/>
        <w:numPr>
          <w:ilvl w:val="0"/>
          <w:numId w:val="4"/>
        </w:numPr>
        <w:spacing w:before="0" w:after="0"/>
        <w:rPr>
          <w:rFonts w:ascii="Times New Roman" w:hAnsi="Times New Roman"/>
          <w:u w:val="single"/>
        </w:rPr>
      </w:pPr>
      <w:r w:rsidRPr="00705B26">
        <w:rPr>
          <w:rFonts w:ascii="Times New Roman" w:hAnsi="Times New Roman"/>
          <w:u w:val="single"/>
        </w:rPr>
        <w:t>LIABILITY AND INDEMINIFICATION</w:t>
      </w:r>
    </w:p>
    <w:p w14:paraId="61921AF4" w14:textId="77777777" w:rsidR="00705B26" w:rsidRPr="00705B26" w:rsidRDefault="00705B26" w:rsidP="00705B26">
      <w:pPr>
        <w:pStyle w:val="BodyText"/>
        <w:rPr>
          <w:rFonts w:ascii="Times New Roman" w:hAnsi="Times New Roman"/>
        </w:rPr>
      </w:pPr>
    </w:p>
    <w:p w14:paraId="5963E09E" w14:textId="77777777" w:rsidR="00B7257C" w:rsidRDefault="00F27910" w:rsidP="00B7257C">
      <w:pPr>
        <w:pStyle w:val="BodyText"/>
        <w:numPr>
          <w:ilvl w:val="1"/>
          <w:numId w:val="4"/>
        </w:numPr>
        <w:rPr>
          <w:rFonts w:ascii="Times New Roman" w:hAnsi="Times New Roman"/>
        </w:rPr>
      </w:pPr>
      <w:r>
        <w:rPr>
          <w:rFonts w:ascii="Times New Roman" w:hAnsi="Times New Roman"/>
        </w:rPr>
        <w:t>N</w:t>
      </w:r>
      <w:r w:rsidR="00B7257C">
        <w:rPr>
          <w:rFonts w:ascii="Times New Roman" w:hAnsi="Times New Roman"/>
        </w:rPr>
        <w:t>IR</w:t>
      </w:r>
      <w:r>
        <w:rPr>
          <w:rFonts w:ascii="Times New Roman" w:hAnsi="Times New Roman"/>
        </w:rPr>
        <w:t>AA</w:t>
      </w:r>
      <w:r w:rsidR="00705B26" w:rsidRPr="00705B26">
        <w:rPr>
          <w:rFonts w:ascii="Times New Roman" w:hAnsi="Times New Roman"/>
        </w:rPr>
        <w:t xml:space="preserve"> hereby agrees to indemnify CFU against, and to hold CFU harmless of and from any and all liability, loss, damage and expense, including, without limitation, reasonable attorney fees and costs which</w:t>
      </w:r>
      <w:r w:rsidR="005F5A44">
        <w:rPr>
          <w:rFonts w:ascii="Times New Roman" w:hAnsi="Times New Roman"/>
        </w:rPr>
        <w:t xml:space="preserve"> </w:t>
      </w:r>
      <w:r>
        <w:rPr>
          <w:rFonts w:ascii="Times New Roman" w:hAnsi="Times New Roman"/>
        </w:rPr>
        <w:t>NI</w:t>
      </w:r>
      <w:r w:rsidR="00B7257C">
        <w:rPr>
          <w:rFonts w:ascii="Times New Roman" w:hAnsi="Times New Roman"/>
        </w:rPr>
        <w:t>R</w:t>
      </w:r>
      <w:r>
        <w:rPr>
          <w:rFonts w:ascii="Times New Roman" w:hAnsi="Times New Roman"/>
        </w:rPr>
        <w:t>AA</w:t>
      </w:r>
      <w:r w:rsidR="00705B26" w:rsidRPr="00705B26">
        <w:rPr>
          <w:rFonts w:ascii="Times New Roman" w:hAnsi="Times New Roman"/>
        </w:rPr>
        <w:t xml:space="preserve"> may suffer or incur</w:t>
      </w:r>
      <w:r w:rsidR="006515E9">
        <w:rPr>
          <w:rFonts w:ascii="Times New Roman" w:hAnsi="Times New Roman"/>
        </w:rPr>
        <w:t xml:space="preserve"> </w:t>
      </w:r>
      <w:r w:rsidR="00705B26" w:rsidRPr="00705B26">
        <w:rPr>
          <w:rFonts w:ascii="Times New Roman" w:hAnsi="Times New Roman"/>
        </w:rPr>
        <w:t>by reason of any action or proceeding asserted or instituted</w:t>
      </w:r>
      <w:r w:rsidR="004F2063">
        <w:rPr>
          <w:rFonts w:ascii="Times New Roman" w:hAnsi="Times New Roman"/>
        </w:rPr>
        <w:t xml:space="preserve"> by any</w:t>
      </w:r>
      <w:r w:rsidR="00705B26" w:rsidRPr="00705B26">
        <w:rPr>
          <w:rFonts w:ascii="Times New Roman" w:hAnsi="Times New Roman"/>
        </w:rPr>
        <w:t xml:space="preserve"> </w:t>
      </w:r>
      <w:r w:rsidR="00D15404" w:rsidRPr="00705B26">
        <w:rPr>
          <w:rFonts w:ascii="Times New Roman" w:hAnsi="Times New Roman"/>
        </w:rPr>
        <w:t>third-party</w:t>
      </w:r>
      <w:r w:rsidR="00705B26" w:rsidRPr="00705B26">
        <w:rPr>
          <w:rFonts w:ascii="Times New Roman" w:hAnsi="Times New Roman"/>
        </w:rPr>
        <w:t xml:space="preserve"> claiming rights under this Agreement. </w:t>
      </w:r>
      <w:r>
        <w:rPr>
          <w:rFonts w:ascii="Times New Roman" w:hAnsi="Times New Roman"/>
        </w:rPr>
        <w:t>NI</w:t>
      </w:r>
      <w:r w:rsidR="00B7257C">
        <w:rPr>
          <w:rFonts w:ascii="Times New Roman" w:hAnsi="Times New Roman"/>
        </w:rPr>
        <w:t>R</w:t>
      </w:r>
      <w:r>
        <w:rPr>
          <w:rFonts w:ascii="Times New Roman" w:hAnsi="Times New Roman"/>
        </w:rPr>
        <w:t>AA</w:t>
      </w:r>
      <w:r w:rsidR="00131DEB">
        <w:rPr>
          <w:rFonts w:ascii="Times New Roman" w:hAnsi="Times New Roman"/>
        </w:rPr>
        <w:t xml:space="preserve"> and </w:t>
      </w:r>
      <w:r w:rsidR="002B1736">
        <w:rPr>
          <w:rFonts w:ascii="Times New Roman" w:hAnsi="Times New Roman"/>
        </w:rPr>
        <w:t>CFU</w:t>
      </w:r>
      <w:r w:rsidR="00131DEB">
        <w:rPr>
          <w:rFonts w:ascii="Times New Roman" w:hAnsi="Times New Roman"/>
        </w:rPr>
        <w:t xml:space="preserve"> agree that </w:t>
      </w:r>
      <w:r w:rsidR="00613A79">
        <w:rPr>
          <w:rFonts w:ascii="Times New Roman" w:hAnsi="Times New Roman"/>
        </w:rPr>
        <w:t xml:space="preserve">CFU </w:t>
      </w:r>
      <w:r w:rsidR="00131DEB">
        <w:rPr>
          <w:rFonts w:ascii="Times New Roman" w:hAnsi="Times New Roman"/>
        </w:rPr>
        <w:t xml:space="preserve">bears </w:t>
      </w:r>
      <w:r w:rsidR="00613A79">
        <w:rPr>
          <w:rFonts w:ascii="Times New Roman" w:hAnsi="Times New Roman"/>
        </w:rPr>
        <w:t>no</w:t>
      </w:r>
      <w:r w:rsidR="00131DEB">
        <w:rPr>
          <w:rFonts w:ascii="Times New Roman" w:hAnsi="Times New Roman"/>
        </w:rPr>
        <w:t xml:space="preserve"> liability to</w:t>
      </w:r>
      <w:r w:rsidR="00613A79">
        <w:rPr>
          <w:rFonts w:ascii="Times New Roman" w:hAnsi="Times New Roman"/>
        </w:rPr>
        <w:t xml:space="preserve"> any</w:t>
      </w:r>
      <w:r w:rsidR="00131DEB">
        <w:rPr>
          <w:rFonts w:ascii="Times New Roman" w:hAnsi="Times New Roman"/>
        </w:rPr>
        <w:t xml:space="preserve"> third parties.</w:t>
      </w:r>
    </w:p>
    <w:p w14:paraId="50F33B9D" w14:textId="77777777" w:rsidR="00B7257C" w:rsidRDefault="00705B26" w:rsidP="00B7257C">
      <w:pPr>
        <w:pStyle w:val="BodyText"/>
        <w:numPr>
          <w:ilvl w:val="1"/>
          <w:numId w:val="4"/>
        </w:numPr>
        <w:rPr>
          <w:rFonts w:ascii="Times New Roman" w:hAnsi="Times New Roman"/>
        </w:rPr>
      </w:pPr>
      <w:r w:rsidRPr="00705B26">
        <w:rPr>
          <w:rFonts w:ascii="Times New Roman" w:hAnsi="Times New Roman"/>
        </w:rPr>
        <w:t xml:space="preserve">CFU shall have no responsibility to </w:t>
      </w:r>
      <w:r w:rsidR="00F27910">
        <w:rPr>
          <w:rFonts w:ascii="Times New Roman" w:hAnsi="Times New Roman"/>
        </w:rPr>
        <w:t>NI</w:t>
      </w:r>
      <w:r w:rsidR="00B7257C">
        <w:rPr>
          <w:rFonts w:ascii="Times New Roman" w:hAnsi="Times New Roman"/>
        </w:rPr>
        <w:t>R</w:t>
      </w:r>
      <w:r w:rsidR="00F27910">
        <w:rPr>
          <w:rFonts w:ascii="Times New Roman" w:hAnsi="Times New Roman"/>
        </w:rPr>
        <w:t>AA</w:t>
      </w:r>
      <w:r w:rsidRPr="00705B26">
        <w:rPr>
          <w:rFonts w:ascii="Times New Roman" w:hAnsi="Times New Roman"/>
        </w:rPr>
        <w:t xml:space="preserve"> for damage to </w:t>
      </w:r>
      <w:r w:rsidR="00F27910">
        <w:rPr>
          <w:rFonts w:ascii="Times New Roman" w:hAnsi="Times New Roman"/>
        </w:rPr>
        <w:t>any NI</w:t>
      </w:r>
      <w:r w:rsidR="00B7257C">
        <w:rPr>
          <w:rFonts w:ascii="Times New Roman" w:hAnsi="Times New Roman"/>
        </w:rPr>
        <w:t>R</w:t>
      </w:r>
      <w:r w:rsidR="00F27910">
        <w:rPr>
          <w:rFonts w:ascii="Times New Roman" w:hAnsi="Times New Roman"/>
        </w:rPr>
        <w:t xml:space="preserve">AA equipment, regardless of the cause. </w:t>
      </w:r>
      <w:r w:rsidR="00B7257C" w:rsidRPr="00B7257C">
        <w:rPr>
          <w:rFonts w:ascii="Times New Roman" w:hAnsi="Times New Roman"/>
        </w:rPr>
        <w:t xml:space="preserve">NIRAA </w:t>
      </w:r>
      <w:r w:rsidRPr="00B7257C">
        <w:rPr>
          <w:rFonts w:ascii="Times New Roman" w:hAnsi="Times New Roman"/>
        </w:rPr>
        <w:t xml:space="preserve">and its successors shall hold CFU harmless from any damages caused by </w:t>
      </w:r>
      <w:r w:rsidR="005F5A44" w:rsidRPr="00B7257C">
        <w:rPr>
          <w:rFonts w:ascii="Times New Roman" w:hAnsi="Times New Roman"/>
        </w:rPr>
        <w:t>CFU</w:t>
      </w:r>
      <w:r w:rsidRPr="00B7257C">
        <w:rPr>
          <w:rFonts w:ascii="Times New Roman" w:hAnsi="Times New Roman"/>
        </w:rPr>
        <w:t>, its agents</w:t>
      </w:r>
      <w:r w:rsidR="006515E9" w:rsidRPr="00B7257C">
        <w:rPr>
          <w:rFonts w:ascii="Times New Roman" w:hAnsi="Times New Roman"/>
        </w:rPr>
        <w:t xml:space="preserve"> or employees</w:t>
      </w:r>
      <w:r w:rsidR="00B7257C">
        <w:rPr>
          <w:rFonts w:ascii="Times New Roman" w:hAnsi="Times New Roman"/>
        </w:rPr>
        <w:t>.</w:t>
      </w:r>
    </w:p>
    <w:p w14:paraId="6EE4ECA7" w14:textId="259E83D8" w:rsidR="00085055" w:rsidRDefault="00085055" w:rsidP="00B7257C">
      <w:pPr>
        <w:pStyle w:val="BodyText"/>
        <w:numPr>
          <w:ilvl w:val="1"/>
          <w:numId w:val="4"/>
        </w:numPr>
        <w:rPr>
          <w:rFonts w:ascii="Times New Roman" w:hAnsi="Times New Roman"/>
        </w:rPr>
      </w:pPr>
      <w:r w:rsidRPr="00B7257C">
        <w:rPr>
          <w:rFonts w:ascii="Times New Roman" w:hAnsi="Times New Roman"/>
        </w:rPr>
        <w:t>CFU shall not be liable for any other type of damages whether direct or indirect, compensatory, consequential or punitive damages.</w:t>
      </w:r>
    </w:p>
    <w:p w14:paraId="4A9EF7E5" w14:textId="31389FE2" w:rsidR="007D0641" w:rsidRDefault="007D0641" w:rsidP="007D0641">
      <w:pPr>
        <w:pStyle w:val="BodyText"/>
        <w:numPr>
          <w:ilvl w:val="1"/>
          <w:numId w:val="4"/>
        </w:numPr>
        <w:rPr>
          <w:rFonts w:ascii="Times New Roman" w:hAnsi="Times New Roman"/>
        </w:rPr>
      </w:pPr>
      <w:r>
        <w:rPr>
          <w:rFonts w:ascii="Times New Roman" w:hAnsi="Times New Roman"/>
        </w:rPr>
        <w:t>CFU shall not be liable for nonperformance of NIRAA equipment.</w:t>
      </w:r>
    </w:p>
    <w:p w14:paraId="645A7CD0" w14:textId="77777777" w:rsidR="007D0641" w:rsidRDefault="007D0641" w:rsidP="007D0641">
      <w:pPr>
        <w:pStyle w:val="BodyText"/>
        <w:ind w:left="1440" w:firstLine="0"/>
        <w:rPr>
          <w:rFonts w:ascii="Times New Roman" w:hAnsi="Times New Roman"/>
        </w:rPr>
      </w:pPr>
    </w:p>
    <w:p w14:paraId="7A727A2C" w14:textId="5BA7ACD9" w:rsidR="00BB52C5" w:rsidRPr="007D0641" w:rsidRDefault="00BB52C5" w:rsidP="007D0641">
      <w:pPr>
        <w:pStyle w:val="BodyText"/>
        <w:numPr>
          <w:ilvl w:val="0"/>
          <w:numId w:val="4"/>
        </w:numPr>
        <w:rPr>
          <w:rFonts w:ascii="Times New Roman" w:hAnsi="Times New Roman"/>
        </w:rPr>
      </w:pPr>
      <w:r w:rsidRPr="007D0641">
        <w:rPr>
          <w:rFonts w:ascii="Times New Roman" w:hAnsi="Times New Roman"/>
        </w:rPr>
        <w:t>NOTICES.   Any notice, or other communication required or permitted under this Agreement (collectively a “Notice”) shall be (a) in writing and (b) addressed by the sender to the other party at the address or number and in the manner set forth below. Any change in the information set forth below shall be made in writing and delivered according to this section.</w:t>
      </w:r>
    </w:p>
    <w:p w14:paraId="14C5F0A2" w14:textId="77777777" w:rsidR="00AB3A1A" w:rsidRDefault="00AB3A1A" w:rsidP="00AB3A1A"/>
    <w:p w14:paraId="08AD3A11" w14:textId="77777777" w:rsidR="00CB54CB" w:rsidRDefault="00CB54CB" w:rsidP="00CB54CB">
      <w:pPr>
        <w:numPr>
          <w:ilvl w:val="0"/>
          <w:numId w:val="2"/>
        </w:numPr>
      </w:pPr>
      <w:r>
        <w:t>If to the Municipal</w:t>
      </w:r>
      <w:r>
        <w:tab/>
      </w:r>
      <w:r>
        <w:tab/>
      </w:r>
      <w:r>
        <w:tab/>
        <w:t>Contract Administration</w:t>
      </w:r>
    </w:p>
    <w:p w14:paraId="78994F07" w14:textId="19EA6601" w:rsidR="00CB54CB" w:rsidRDefault="00064155" w:rsidP="00CB54CB">
      <w:pPr>
        <w:ind w:left="1080"/>
      </w:pPr>
      <w:r>
        <w:t>Electric</w:t>
      </w:r>
      <w:r w:rsidR="00CB54CB">
        <w:t xml:space="preserve"> Utility</w:t>
      </w:r>
      <w:r>
        <w:tab/>
      </w:r>
      <w:r w:rsidR="00CB54CB">
        <w:t xml:space="preserve"> </w:t>
      </w:r>
      <w:r w:rsidR="00CB54CB">
        <w:tab/>
      </w:r>
      <w:r w:rsidR="00CB54CB">
        <w:tab/>
      </w:r>
      <w:r w:rsidR="00CB54CB">
        <w:tab/>
        <w:t>Cedar Falls Utilities</w:t>
      </w:r>
    </w:p>
    <w:p w14:paraId="2C79A9DE" w14:textId="77777777" w:rsidR="00CB54CB" w:rsidRDefault="00CB54CB" w:rsidP="00CB54CB">
      <w:pPr>
        <w:ind w:left="1080"/>
      </w:pPr>
      <w:r>
        <w:t>of the City of Cedar Falls</w:t>
      </w:r>
      <w:r>
        <w:tab/>
      </w:r>
      <w:r>
        <w:tab/>
      </w:r>
      <w:r>
        <w:tab/>
        <w:t>P.O. Box 769</w:t>
      </w:r>
    </w:p>
    <w:p w14:paraId="527679E5" w14:textId="77777777" w:rsidR="00CB54CB" w:rsidRDefault="00CB54CB" w:rsidP="00CB54CB">
      <w:pPr>
        <w:ind w:left="1080"/>
      </w:pPr>
      <w:r>
        <w:tab/>
      </w:r>
      <w:r>
        <w:tab/>
      </w:r>
      <w:r>
        <w:tab/>
      </w:r>
      <w:r>
        <w:tab/>
      </w:r>
      <w:r>
        <w:tab/>
      </w:r>
      <w:r>
        <w:tab/>
        <w:t>Cedar Falls, Iowa 50613</w:t>
      </w:r>
    </w:p>
    <w:p w14:paraId="262F34A3" w14:textId="61CB9A0C" w:rsidR="00CB54CB" w:rsidRDefault="00CB54CB" w:rsidP="00CB54CB">
      <w:pPr>
        <w:ind w:left="1080"/>
      </w:pPr>
      <w:r>
        <w:tab/>
      </w:r>
      <w:r>
        <w:tab/>
      </w:r>
      <w:r>
        <w:tab/>
      </w:r>
      <w:r>
        <w:tab/>
      </w:r>
      <w:r>
        <w:tab/>
      </w:r>
      <w:r>
        <w:tab/>
        <w:t xml:space="preserve">Email: </w:t>
      </w:r>
      <w:r w:rsidR="00A00C19">
        <w:t>cfucontracts</w:t>
      </w:r>
      <w:r w:rsidRPr="008B6A2F">
        <w:t>@c</w:t>
      </w:r>
      <w:r w:rsidRPr="00A20860">
        <w:t>funet.net</w:t>
      </w:r>
    </w:p>
    <w:p w14:paraId="7C032103" w14:textId="77777777" w:rsidR="00CB54CB" w:rsidRDefault="00CB54CB" w:rsidP="00CB54CB">
      <w:pPr>
        <w:ind w:left="1080"/>
      </w:pPr>
      <w:r>
        <w:tab/>
      </w:r>
      <w:r>
        <w:tab/>
      </w:r>
      <w:r>
        <w:tab/>
      </w:r>
      <w:r>
        <w:tab/>
      </w:r>
      <w:r>
        <w:tab/>
      </w:r>
      <w:r>
        <w:tab/>
        <w:t xml:space="preserve">Fax: </w:t>
      </w:r>
      <w:r>
        <w:tab/>
        <w:t>319-266-8158</w:t>
      </w:r>
    </w:p>
    <w:p w14:paraId="1F165B17" w14:textId="77777777" w:rsidR="006C083A" w:rsidRDefault="006C083A">
      <w:pPr>
        <w:ind w:left="1080"/>
      </w:pPr>
    </w:p>
    <w:p w14:paraId="37B14385" w14:textId="2415C6D7" w:rsidR="00C8322A" w:rsidRDefault="002255F8" w:rsidP="002255F8">
      <w:pPr>
        <w:numPr>
          <w:ilvl w:val="0"/>
          <w:numId w:val="2"/>
        </w:numPr>
        <w:jc w:val="both"/>
      </w:pPr>
      <w:r>
        <w:t xml:space="preserve">If to </w:t>
      </w:r>
      <w:r w:rsidR="007C03ED">
        <w:t>Customer</w:t>
      </w:r>
      <w:r w:rsidR="002E44F8">
        <w:tab/>
      </w:r>
      <w:r w:rsidR="002E44F8">
        <w:tab/>
      </w:r>
      <w:r w:rsidR="007C03ED">
        <w:tab/>
      </w:r>
      <w:r w:rsidR="007C03ED">
        <w:tab/>
      </w:r>
      <w:r w:rsidR="00B7257C">
        <w:t>Northeast Iowa Radio Amateur Association</w:t>
      </w:r>
    </w:p>
    <w:p w14:paraId="6CB05B7B" w14:textId="4491A2FE" w:rsidR="00E75B41" w:rsidRDefault="002255F8" w:rsidP="002255F8">
      <w:pPr>
        <w:ind w:left="1080"/>
        <w:jc w:val="both"/>
      </w:pPr>
      <w:r>
        <w:tab/>
      </w:r>
      <w:r>
        <w:tab/>
      </w:r>
      <w:r>
        <w:tab/>
      </w:r>
      <w:r>
        <w:tab/>
      </w:r>
      <w:r>
        <w:tab/>
      </w:r>
      <w:r>
        <w:tab/>
      </w:r>
      <w:r w:rsidR="00E75B41">
        <w:t xml:space="preserve">Attention: </w:t>
      </w:r>
      <w:r w:rsidR="00B7257C">
        <w:t xml:space="preserve"> </w:t>
      </w:r>
      <w:r w:rsidR="004B174F">
        <w:t>Allen M. Jones</w:t>
      </w:r>
    </w:p>
    <w:p w14:paraId="65CC5BAE" w14:textId="6057B998" w:rsidR="002255F8" w:rsidRDefault="00B7257C" w:rsidP="00B7257C">
      <w:pPr>
        <w:ind w:left="4320" w:firstLine="720"/>
        <w:jc w:val="both"/>
      </w:pPr>
      <w:r>
        <w:t>Address</w:t>
      </w:r>
      <w:r w:rsidR="004B174F">
        <w:t>:  6908 Danish Ln, Cedar Falls, Iowa 50613</w:t>
      </w:r>
    </w:p>
    <w:p w14:paraId="6BE61380" w14:textId="25519DC3" w:rsidR="00F8674A" w:rsidRDefault="002255F8" w:rsidP="00F8674A">
      <w:pPr>
        <w:ind w:left="4320" w:firstLine="720"/>
      </w:pPr>
      <w:r>
        <w:t>Email:</w:t>
      </w:r>
      <w:r w:rsidR="001E6638">
        <w:t xml:space="preserve"> </w:t>
      </w:r>
      <w:r w:rsidR="00B7257C">
        <w:t xml:space="preserve"> </w:t>
      </w:r>
      <w:r w:rsidR="004B174F">
        <w:t>1852AL@gmail.com</w:t>
      </w:r>
    </w:p>
    <w:p w14:paraId="748707EA" w14:textId="4F5DC8E1" w:rsidR="002255F8" w:rsidRDefault="002255F8" w:rsidP="002255F8">
      <w:pPr>
        <w:ind w:left="4320" w:firstLine="720"/>
      </w:pPr>
      <w:r>
        <w:t xml:space="preserve">Phone:  </w:t>
      </w:r>
      <w:r w:rsidR="004B174F">
        <w:t>(319) 239-6772</w:t>
      </w:r>
      <w:r w:rsidR="00B7257C">
        <w:t xml:space="preserve"> </w:t>
      </w:r>
    </w:p>
    <w:p w14:paraId="7B4783EE" w14:textId="77777777" w:rsidR="00BB52C5" w:rsidRDefault="00BB52C5" w:rsidP="002255F8">
      <w:pPr>
        <w:ind w:left="4320" w:firstLine="720"/>
      </w:pPr>
    </w:p>
    <w:p w14:paraId="019D3F45" w14:textId="77777777" w:rsidR="00BB52C5" w:rsidRDefault="00BB52C5"/>
    <w:p w14:paraId="0890ECA6" w14:textId="77777777" w:rsidR="00BB52C5" w:rsidRDefault="00BB52C5">
      <w:pPr>
        <w:pStyle w:val="BodyTextIndent"/>
        <w:ind w:left="720" w:firstLine="0"/>
        <w:jc w:val="left"/>
        <w:rPr>
          <w:rFonts w:ascii="Times New Roman" w:hAnsi="Times New Roman"/>
          <w:sz w:val="24"/>
        </w:rPr>
      </w:pPr>
      <w:r>
        <w:rPr>
          <w:rFonts w:ascii="Times New Roman" w:hAnsi="Times New Roman"/>
          <w:sz w:val="24"/>
        </w:rPr>
        <w:t>Except as otherwise provided in this Agreement, each notice shall be effective and shall be deemed delivered on the earlier of:  (i) its actual receipt, if delivered personally, by courier service, or by fax (on the condition that a copy of the notice is mailed as set forth below on the same day and the sending party has confirmation of transmission receipt of the notice), or (ii) on the third day after the notice is postmarked for mailing by first class, postage prepaid, certified, or registered, United States mail, with return receipt requested (whether or not the return receipt is subsequently received by the sender).</w:t>
      </w:r>
    </w:p>
    <w:p w14:paraId="3AD340B9" w14:textId="77777777" w:rsidR="00BB52C5" w:rsidRDefault="00BB52C5">
      <w:pPr>
        <w:pStyle w:val="BodyTextIndent"/>
        <w:ind w:left="720" w:firstLine="0"/>
        <w:jc w:val="left"/>
        <w:rPr>
          <w:rFonts w:ascii="Times New Roman" w:hAnsi="Times New Roman"/>
          <w:sz w:val="24"/>
        </w:rPr>
      </w:pPr>
    </w:p>
    <w:p w14:paraId="5566C2D3" w14:textId="77777777" w:rsidR="006C083A" w:rsidRDefault="006C083A">
      <w:pPr>
        <w:pStyle w:val="BodyTextIndent"/>
        <w:ind w:left="720" w:firstLine="0"/>
        <w:jc w:val="left"/>
        <w:rPr>
          <w:rFonts w:ascii="Times New Roman" w:hAnsi="Times New Roman"/>
          <w:sz w:val="24"/>
        </w:rPr>
      </w:pPr>
    </w:p>
    <w:p w14:paraId="7CD94A48" w14:textId="77777777" w:rsidR="007D0641" w:rsidRPr="007D0641" w:rsidRDefault="00BB52C5" w:rsidP="007D0641">
      <w:pPr>
        <w:pStyle w:val="ListParagraph"/>
        <w:numPr>
          <w:ilvl w:val="0"/>
          <w:numId w:val="15"/>
        </w:numPr>
        <w:rPr>
          <w:u w:val="single"/>
        </w:rPr>
      </w:pPr>
      <w:r w:rsidRPr="007D0641">
        <w:rPr>
          <w:u w:val="single"/>
        </w:rPr>
        <w:t xml:space="preserve">OPERATING PROCEDURES. </w:t>
      </w:r>
      <w:r>
        <w:t>The parties agree that</w:t>
      </w:r>
      <w:r w:rsidR="00904D2F">
        <w:t>, if necessary,</w:t>
      </w:r>
      <w:r>
        <w:t xml:space="preserve"> they will endeavor to develop written operating procedures, which will cover the protocol under which the parties will perform their respective obligations under this Agreement.</w:t>
      </w:r>
    </w:p>
    <w:p w14:paraId="2085735D" w14:textId="77777777" w:rsidR="007D0641" w:rsidRDefault="007D0641" w:rsidP="007D0641">
      <w:pPr>
        <w:pStyle w:val="ListParagraph"/>
        <w:rPr>
          <w:u w:val="single"/>
        </w:rPr>
      </w:pPr>
    </w:p>
    <w:p w14:paraId="567BF7CD" w14:textId="77777777" w:rsidR="002E420B" w:rsidRDefault="00BB52C5" w:rsidP="002E420B">
      <w:pPr>
        <w:pStyle w:val="ListParagraph"/>
        <w:numPr>
          <w:ilvl w:val="0"/>
          <w:numId w:val="15"/>
        </w:numPr>
        <w:rPr>
          <w:u w:val="single"/>
        </w:rPr>
      </w:pPr>
      <w:r w:rsidRPr="007D0641">
        <w:rPr>
          <w:u w:val="single"/>
        </w:rPr>
        <w:t>MISCELLANEOUS</w:t>
      </w:r>
    </w:p>
    <w:p w14:paraId="6CDE4DD5" w14:textId="77777777" w:rsidR="002E420B" w:rsidRPr="002E420B" w:rsidRDefault="002E420B" w:rsidP="002E420B">
      <w:pPr>
        <w:pStyle w:val="ListParagraph"/>
        <w:rPr>
          <w:u w:val="single"/>
        </w:rPr>
      </w:pPr>
    </w:p>
    <w:p w14:paraId="7E94B893" w14:textId="704A5C0D" w:rsidR="002E420B" w:rsidRDefault="002E420B" w:rsidP="002E420B">
      <w:pPr>
        <w:tabs>
          <w:tab w:val="left" w:pos="1800"/>
        </w:tabs>
        <w:ind w:left="1800" w:hanging="360"/>
        <w:rPr>
          <w:snapToGrid w:val="0"/>
        </w:rPr>
      </w:pPr>
      <w:r>
        <w:t xml:space="preserve">9.1 </w:t>
      </w:r>
      <w:r w:rsidR="00BB52C5" w:rsidRPr="002E420B">
        <w:rPr>
          <w:u w:val="single"/>
        </w:rPr>
        <w:t>Assignment.</w:t>
      </w:r>
      <w:r w:rsidR="00BB52C5">
        <w:t xml:space="preserve">   </w:t>
      </w:r>
      <w:r w:rsidR="00BB52C5" w:rsidRPr="002E420B">
        <w:rPr>
          <w:snapToGrid w:val="0"/>
        </w:rPr>
        <w:t>No party hereto shall assign this Agreement or delegate any of its duties, obligations, responsibilities or rights without the prior written consent of the other party, which consent shall not be unreasonably withheld.</w:t>
      </w:r>
    </w:p>
    <w:p w14:paraId="6FBA46DF" w14:textId="77777777" w:rsidR="002E420B" w:rsidRPr="002E420B" w:rsidRDefault="002E420B" w:rsidP="002E420B">
      <w:pPr>
        <w:ind w:left="1440"/>
        <w:rPr>
          <w:u w:val="single"/>
        </w:rPr>
      </w:pPr>
    </w:p>
    <w:p w14:paraId="60F523B5" w14:textId="00A83C23" w:rsidR="006E5485" w:rsidRPr="002E420B" w:rsidRDefault="002E420B" w:rsidP="002E420B">
      <w:pPr>
        <w:tabs>
          <w:tab w:val="left" w:pos="1800"/>
        </w:tabs>
        <w:ind w:left="1800" w:hanging="360"/>
        <w:rPr>
          <w:u w:val="single"/>
        </w:rPr>
      </w:pPr>
      <w:r>
        <w:t xml:space="preserve">9.2 </w:t>
      </w:r>
      <w:r w:rsidR="006E5485" w:rsidRPr="002E420B">
        <w:rPr>
          <w:u w:val="single"/>
        </w:rPr>
        <w:t>No Partnership or Joint Venture</w:t>
      </w:r>
      <w:r w:rsidR="006E5485">
        <w:t xml:space="preserve">. Nothing in this Agreement is intended, or shall be deemed, to establish a joint venture or partnership between CFU and </w:t>
      </w:r>
      <w:r w:rsidR="00816069">
        <w:t>NIRAA</w:t>
      </w:r>
      <w:r w:rsidR="006E5485">
        <w:t xml:space="preserve"> Neither party to this Agreement shall have any express or implied right or authority to assume or create any obligations on behalf of, or in the name of, the other party, or to bind the other party to any contract, agreement or undertaking with any third party.</w:t>
      </w:r>
    </w:p>
    <w:p w14:paraId="14A01219" w14:textId="77777777" w:rsidR="00BB52C5" w:rsidRDefault="00BB52C5">
      <w:pPr>
        <w:ind w:left="720"/>
      </w:pPr>
    </w:p>
    <w:p w14:paraId="5BE30E17" w14:textId="77777777" w:rsidR="00BB52C5" w:rsidRDefault="00BB52C5" w:rsidP="00B7257C">
      <w:pPr>
        <w:numPr>
          <w:ilvl w:val="1"/>
          <w:numId w:val="11"/>
        </w:numPr>
      </w:pPr>
      <w:r>
        <w:rPr>
          <w:u w:val="single"/>
        </w:rPr>
        <w:t>Third Parties.</w:t>
      </w:r>
      <w:r>
        <w:t xml:space="preserve"> Nothing in this Agreement shall be construed as giving any person, firm, corporation or other entity, other than the signatory parties hereto and their respective successors and permitted assigns, any right, remedy or claim under or in respect to this Agreement or any provision hereof.</w:t>
      </w:r>
    </w:p>
    <w:p w14:paraId="30A06D5C" w14:textId="77777777" w:rsidR="00BB52C5" w:rsidRDefault="00BB52C5"/>
    <w:p w14:paraId="15903692" w14:textId="77777777" w:rsidR="00BB52C5" w:rsidRDefault="00BB52C5" w:rsidP="00B7257C">
      <w:pPr>
        <w:numPr>
          <w:ilvl w:val="1"/>
          <w:numId w:val="11"/>
        </w:numPr>
      </w:pPr>
      <w:r>
        <w:rPr>
          <w:u w:val="single"/>
        </w:rPr>
        <w:t>Law/Exclusive Venue.</w:t>
      </w:r>
      <w:r>
        <w:t xml:space="preserve"> This Agreement shall be construed in accordance with and governed by the laws of the State of Iowa, and the exclusive</w:t>
      </w:r>
      <w:r w:rsidR="00131DEB">
        <w:t xml:space="preserve"> jurisdiction and </w:t>
      </w:r>
      <w:r>
        <w:t xml:space="preserve">venue for all </w:t>
      </w:r>
      <w:r w:rsidR="00131DEB">
        <w:t xml:space="preserve">claims or causes of </w:t>
      </w:r>
      <w:r>
        <w:t xml:space="preserve">action arising out of this Agreement (including any action for declaratory relief) shall be in </w:t>
      </w:r>
      <w:r w:rsidR="00131DEB">
        <w:t xml:space="preserve">the Iowa District Court in </w:t>
      </w:r>
      <w:r>
        <w:t>Black Hawk County</w:t>
      </w:r>
      <w:r w:rsidR="00131DEB">
        <w:t>.</w:t>
      </w:r>
    </w:p>
    <w:p w14:paraId="3A531625" w14:textId="77777777" w:rsidR="00CF37C4" w:rsidRDefault="00CF37C4" w:rsidP="00816069">
      <w:pPr>
        <w:rPr>
          <w:u w:val="single"/>
        </w:rPr>
      </w:pPr>
    </w:p>
    <w:p w14:paraId="20854F0D" w14:textId="77777777" w:rsidR="00BB52C5" w:rsidRDefault="00BB52C5" w:rsidP="00B7257C">
      <w:pPr>
        <w:numPr>
          <w:ilvl w:val="1"/>
          <w:numId w:val="11"/>
        </w:numPr>
      </w:pPr>
      <w:r>
        <w:rPr>
          <w:u w:val="single"/>
        </w:rPr>
        <w:t>Modification.</w:t>
      </w:r>
      <w:r>
        <w:t xml:space="preserve">   This Agreement shall not be amended, changed, modified, waived, discharged or terminated except in writing signed by the party or parties against which enforcement of the change, waiver, modification or amendment is sought.</w:t>
      </w:r>
    </w:p>
    <w:p w14:paraId="353675BF" w14:textId="77777777" w:rsidR="00BB52C5" w:rsidRDefault="00BB52C5">
      <w:pPr>
        <w:rPr>
          <w:u w:val="single"/>
        </w:rPr>
      </w:pPr>
    </w:p>
    <w:p w14:paraId="054FF9EE" w14:textId="77777777" w:rsidR="00BB52C5" w:rsidRDefault="00BB52C5" w:rsidP="00B7257C">
      <w:pPr>
        <w:numPr>
          <w:ilvl w:val="1"/>
          <w:numId w:val="11"/>
        </w:numPr>
      </w:pPr>
      <w:r>
        <w:rPr>
          <w:u w:val="single"/>
        </w:rPr>
        <w:t>Counterparts/Facsimile Copies.</w:t>
      </w:r>
      <w:r>
        <w:t xml:space="preserve"> This Agreement may be executed simultaneously in two or more counterparts, each of which shall be an original, but all of which together shall constitute on and the same instrument. A facsimile copy of this Agreement and any signature thereon shall be considered for all purposes as an original.</w:t>
      </w:r>
    </w:p>
    <w:p w14:paraId="6833D542" w14:textId="77777777" w:rsidR="00BB52C5" w:rsidRDefault="00BB52C5">
      <w:pPr>
        <w:rPr>
          <w:u w:val="single"/>
        </w:rPr>
      </w:pPr>
    </w:p>
    <w:p w14:paraId="6F132021" w14:textId="77777777" w:rsidR="00BB52C5" w:rsidRDefault="00BB52C5">
      <w:pPr>
        <w:pStyle w:val="BodyTextIndent2"/>
        <w:ind w:left="0"/>
        <w:jc w:val="both"/>
        <w:rPr>
          <w:rFonts w:ascii="Times New Roman" w:hAnsi="Times New Roman"/>
          <w:sz w:val="24"/>
        </w:rPr>
      </w:pPr>
    </w:p>
    <w:p w14:paraId="4BC47199" w14:textId="77777777" w:rsidR="00BB52C5" w:rsidRDefault="00BB52C5">
      <w:pPr>
        <w:pStyle w:val="BodyTextIndent2"/>
        <w:ind w:left="0"/>
        <w:jc w:val="both"/>
        <w:rPr>
          <w:rFonts w:ascii="Times New Roman" w:hAnsi="Times New Roman"/>
          <w:sz w:val="24"/>
        </w:rPr>
      </w:pPr>
      <w:r>
        <w:rPr>
          <w:rFonts w:ascii="Times New Roman" w:hAnsi="Times New Roman"/>
          <w:sz w:val="24"/>
        </w:rPr>
        <w:t>IN WITNESS WHEREOF, the parties hereto have caused this Agreement to be duly executed on the day and year set forth below.</w:t>
      </w:r>
    </w:p>
    <w:p w14:paraId="4A46CBBB" w14:textId="77777777" w:rsidR="00BB52C5" w:rsidRDefault="00BB52C5">
      <w:pPr>
        <w:pStyle w:val="Footer"/>
        <w:tabs>
          <w:tab w:val="clear" w:pos="4320"/>
          <w:tab w:val="clear" w:pos="8640"/>
        </w:tabs>
      </w:pPr>
    </w:p>
    <w:p w14:paraId="190293E9" w14:textId="529BC651" w:rsidR="00BB52C5" w:rsidRDefault="00BB52C5">
      <w:pPr>
        <w:pStyle w:val="BodyText2"/>
      </w:pPr>
      <w:r>
        <w:t xml:space="preserve">MUNICIPAL </w:t>
      </w:r>
      <w:r w:rsidR="00DF3D44">
        <w:t>ELECTRIC</w:t>
      </w:r>
      <w:r w:rsidR="00DF3D44">
        <w:tab/>
      </w:r>
      <w:r w:rsidR="00DF3D44">
        <w:tab/>
      </w:r>
      <w:r>
        <w:tab/>
      </w:r>
      <w:r w:rsidR="00DF3D44">
        <w:t xml:space="preserve">NORTHEAST IOWA RADIO AMATEUR </w:t>
      </w:r>
    </w:p>
    <w:p w14:paraId="12F1165B" w14:textId="1DC89CBB" w:rsidR="00BB52C5" w:rsidRDefault="00BB52C5">
      <w:pPr>
        <w:pStyle w:val="BodyText2"/>
      </w:pPr>
      <w:r>
        <w:t>UTILITY OF THE CITY OF</w:t>
      </w:r>
      <w:r>
        <w:tab/>
      </w:r>
      <w:r>
        <w:tab/>
      </w:r>
      <w:r w:rsidR="00DF3D44">
        <w:t>ASSOCIATION</w:t>
      </w:r>
    </w:p>
    <w:p w14:paraId="45F36A30" w14:textId="77777777" w:rsidR="00BB52C5" w:rsidRDefault="00BB52C5">
      <w:pPr>
        <w:rPr>
          <w:b/>
        </w:rPr>
      </w:pPr>
      <w:smartTag w:uri="urn:schemas-microsoft-com:office:smarttags" w:element="place">
        <w:smartTag w:uri="urn:schemas-microsoft-com:office:smarttags" w:element="City">
          <w:r>
            <w:rPr>
              <w:b/>
            </w:rPr>
            <w:t>CEDAR FALLS</w:t>
          </w:r>
        </w:smartTag>
        <w:r>
          <w:rPr>
            <w:b/>
          </w:rPr>
          <w:t xml:space="preserve">, </w:t>
        </w:r>
        <w:smartTag w:uri="urn:schemas-microsoft-com:office:smarttags" w:element="State">
          <w:r>
            <w:rPr>
              <w:b/>
            </w:rPr>
            <w:t>IOWA</w:t>
          </w:r>
        </w:smartTag>
      </w:smartTag>
      <w:r>
        <w:rPr>
          <w:b/>
        </w:rPr>
        <w:tab/>
      </w:r>
      <w:r>
        <w:rPr>
          <w:b/>
        </w:rPr>
        <w:tab/>
      </w:r>
      <w:r>
        <w:rPr>
          <w:b/>
        </w:rPr>
        <w:tab/>
      </w:r>
    </w:p>
    <w:p w14:paraId="263D9811" w14:textId="77777777" w:rsidR="005F0B3D" w:rsidRDefault="005F0B3D"/>
    <w:p w14:paraId="23FF9BD8" w14:textId="77777777" w:rsidR="00BB52C5" w:rsidRDefault="00BB52C5"/>
    <w:p w14:paraId="200A74E1" w14:textId="77777777" w:rsidR="00BB52C5" w:rsidRDefault="00BB52C5">
      <w:r>
        <w:t>___________________________</w:t>
      </w:r>
      <w:r>
        <w:tab/>
      </w:r>
      <w:r>
        <w:tab/>
        <w:t>_____________________________</w:t>
      </w:r>
      <w:r>
        <w:tab/>
      </w:r>
    </w:p>
    <w:p w14:paraId="4C32932F" w14:textId="0F37EBF4" w:rsidR="00BB52C5" w:rsidRDefault="00C946E7">
      <w:r>
        <w:t>Steve Bernard, General Manager</w:t>
      </w:r>
      <w:r w:rsidR="00BB52C5">
        <w:tab/>
      </w:r>
      <w:r w:rsidR="00BB52C5">
        <w:tab/>
      </w:r>
      <w:r>
        <w:t>Print Name:___________________</w:t>
      </w:r>
      <w:r w:rsidR="00BB52C5">
        <w:tab/>
      </w:r>
      <w:r w:rsidR="00BB52C5">
        <w:tab/>
      </w:r>
      <w:r w:rsidR="00BB52C5">
        <w:tab/>
      </w:r>
      <w:r>
        <w:rPr>
          <w:sz w:val="16"/>
          <w:szCs w:val="16"/>
        </w:rPr>
        <w:t xml:space="preserve"> </w:t>
      </w:r>
    </w:p>
    <w:p w14:paraId="4B455BCC" w14:textId="77777777" w:rsidR="00BB52C5" w:rsidRDefault="00BB52C5">
      <w:r>
        <w:tab/>
      </w:r>
      <w:r>
        <w:tab/>
      </w:r>
      <w:r>
        <w:tab/>
      </w:r>
      <w:r>
        <w:tab/>
      </w:r>
      <w:r>
        <w:tab/>
      </w:r>
      <w:r>
        <w:tab/>
      </w:r>
    </w:p>
    <w:p w14:paraId="3EDF8643" w14:textId="1C9DFADE" w:rsidR="00BB52C5" w:rsidRDefault="00BB52C5">
      <w:r>
        <w:t>Date: ______________________</w:t>
      </w:r>
      <w:r>
        <w:tab/>
      </w:r>
      <w:r w:rsidR="00C946E7">
        <w:tab/>
        <w:t xml:space="preserve">Date: </w:t>
      </w:r>
      <w:r>
        <w:t>_____________________________</w:t>
      </w:r>
      <w:r>
        <w:tab/>
      </w:r>
    </w:p>
    <w:p w14:paraId="202E9A6C" w14:textId="2E0736F1" w:rsidR="00BB52C5" w:rsidRDefault="00BB52C5">
      <w:pPr>
        <w:rPr>
          <w:sz w:val="16"/>
          <w:szCs w:val="16"/>
        </w:rPr>
      </w:pPr>
      <w:r>
        <w:tab/>
      </w:r>
      <w:r>
        <w:tab/>
      </w:r>
      <w:r>
        <w:tab/>
      </w:r>
      <w:r>
        <w:tab/>
      </w:r>
      <w:r>
        <w:tab/>
      </w:r>
      <w:r>
        <w:tab/>
      </w:r>
      <w:r>
        <w:tab/>
      </w:r>
      <w:r>
        <w:tab/>
      </w:r>
      <w:r w:rsidR="00C946E7">
        <w:rPr>
          <w:sz w:val="16"/>
          <w:szCs w:val="16"/>
        </w:rPr>
        <w:t xml:space="preserve"> </w:t>
      </w:r>
    </w:p>
    <w:p w14:paraId="36E6F228" w14:textId="77777777" w:rsidR="00BB52C5" w:rsidRDefault="00BB52C5"/>
    <w:p w14:paraId="0107D14E" w14:textId="669358BC" w:rsidR="00F22878" w:rsidRDefault="00DF3D44">
      <w:r>
        <w:t xml:space="preserve"> </w:t>
      </w:r>
    </w:p>
    <w:p w14:paraId="433DBA41" w14:textId="3DC0222D" w:rsidR="00BB52C5" w:rsidRDefault="00DF3D44">
      <w:r>
        <w:rPr>
          <w:rFonts w:asciiTheme="minorHAnsi" w:hAnsiTheme="minorHAnsi" w:cstheme="minorHAnsi"/>
          <w:b/>
          <w:bCs/>
          <w:color w:val="000000"/>
          <w:sz w:val="28"/>
          <w:szCs w:val="28"/>
        </w:rPr>
        <w:t xml:space="preserve"> </w:t>
      </w:r>
    </w:p>
    <w:sectPr w:rsidR="00BB52C5" w:rsidSect="00345558">
      <w:pgSz w:w="12240" w:h="15840"/>
      <w:pgMar w:top="1080" w:right="1008" w:bottom="1152" w:left="1296"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9882" w14:textId="77777777" w:rsidR="0046160F" w:rsidRDefault="0046160F">
      <w:r>
        <w:separator/>
      </w:r>
    </w:p>
  </w:endnote>
  <w:endnote w:type="continuationSeparator" w:id="0">
    <w:p w14:paraId="38813AB6" w14:textId="77777777" w:rsidR="0046160F" w:rsidRDefault="0046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D5B1" w14:textId="77777777" w:rsidR="0046160F" w:rsidRDefault="0046160F">
      <w:r>
        <w:separator/>
      </w:r>
    </w:p>
  </w:footnote>
  <w:footnote w:type="continuationSeparator" w:id="0">
    <w:p w14:paraId="14B671ED" w14:textId="77777777" w:rsidR="0046160F" w:rsidRDefault="0046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773"/>
    <w:multiLevelType w:val="singleLevel"/>
    <w:tmpl w:val="58DA0040"/>
    <w:lvl w:ilvl="0">
      <w:start w:val="3"/>
      <w:numFmt w:val="lowerLetter"/>
      <w:lvlText w:val="%1."/>
      <w:lvlJc w:val="left"/>
      <w:pPr>
        <w:tabs>
          <w:tab w:val="num" w:pos="2880"/>
        </w:tabs>
        <w:ind w:left="2880" w:hanging="720"/>
      </w:pPr>
      <w:rPr>
        <w:rFonts w:hint="default"/>
      </w:rPr>
    </w:lvl>
  </w:abstractNum>
  <w:abstractNum w:abstractNumId="1" w15:restartNumberingAfterBreak="0">
    <w:nsid w:val="20837C60"/>
    <w:multiLevelType w:val="multilevel"/>
    <w:tmpl w:val="724ADDC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 w15:restartNumberingAfterBreak="0">
    <w:nsid w:val="31067E12"/>
    <w:multiLevelType w:val="hybridMultilevel"/>
    <w:tmpl w:val="2376F082"/>
    <w:lvl w:ilvl="0" w:tplc="9C481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774E3"/>
    <w:multiLevelType w:val="hybridMultilevel"/>
    <w:tmpl w:val="57D61DA6"/>
    <w:lvl w:ilvl="0" w:tplc="5406032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822727"/>
    <w:multiLevelType w:val="multilevel"/>
    <w:tmpl w:val="8E9EDBB0"/>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8E7238D"/>
    <w:multiLevelType w:val="multilevel"/>
    <w:tmpl w:val="12A49B7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93A26F5"/>
    <w:multiLevelType w:val="hybridMultilevel"/>
    <w:tmpl w:val="C86EB356"/>
    <w:lvl w:ilvl="0" w:tplc="E094210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3D20012"/>
    <w:multiLevelType w:val="multilevel"/>
    <w:tmpl w:val="A330E900"/>
    <w:lvl w:ilvl="0">
      <w:start w:val="9"/>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49E2953"/>
    <w:multiLevelType w:val="hybridMultilevel"/>
    <w:tmpl w:val="1F6265FA"/>
    <w:lvl w:ilvl="0" w:tplc="4F0E4616">
      <w:start w:val="7"/>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0E7704"/>
    <w:multiLevelType w:val="multilevel"/>
    <w:tmpl w:val="6C1C0CF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F77918"/>
    <w:multiLevelType w:val="singleLevel"/>
    <w:tmpl w:val="DBF6E9C0"/>
    <w:lvl w:ilvl="0">
      <w:start w:val="1"/>
      <w:numFmt w:val="lowerLetter"/>
      <w:lvlText w:val="(%1)"/>
      <w:lvlJc w:val="left"/>
      <w:pPr>
        <w:tabs>
          <w:tab w:val="num" w:pos="1080"/>
        </w:tabs>
        <w:ind w:left="1080" w:hanging="360"/>
      </w:pPr>
      <w:rPr>
        <w:rFonts w:hint="default"/>
      </w:rPr>
    </w:lvl>
  </w:abstractNum>
  <w:abstractNum w:abstractNumId="11" w15:restartNumberingAfterBreak="0">
    <w:nsid w:val="4A990EB0"/>
    <w:multiLevelType w:val="hybridMultilevel"/>
    <w:tmpl w:val="2E167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D70FC"/>
    <w:multiLevelType w:val="multilevel"/>
    <w:tmpl w:val="12A49B7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962203B"/>
    <w:multiLevelType w:val="hybridMultilevel"/>
    <w:tmpl w:val="1842160E"/>
    <w:lvl w:ilvl="0" w:tplc="E9ECA1C2">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77764678"/>
    <w:multiLevelType w:val="hybridMultilevel"/>
    <w:tmpl w:val="F970ECB6"/>
    <w:lvl w:ilvl="0" w:tplc="5E820A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86647995">
    <w:abstractNumId w:val="3"/>
  </w:num>
  <w:num w:numId="2" w16cid:durableId="1621452473">
    <w:abstractNumId w:val="10"/>
  </w:num>
  <w:num w:numId="3" w16cid:durableId="1595430302">
    <w:abstractNumId w:val="0"/>
  </w:num>
  <w:num w:numId="4" w16cid:durableId="1053771826">
    <w:abstractNumId w:val="5"/>
  </w:num>
  <w:num w:numId="5" w16cid:durableId="1084759540">
    <w:abstractNumId w:val="13"/>
  </w:num>
  <w:num w:numId="6" w16cid:durableId="123158679">
    <w:abstractNumId w:val="12"/>
  </w:num>
  <w:num w:numId="7" w16cid:durableId="2118333507">
    <w:abstractNumId w:val="6"/>
  </w:num>
  <w:num w:numId="8" w16cid:durableId="2093892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5445646">
    <w:abstractNumId w:val="11"/>
  </w:num>
  <w:num w:numId="10" w16cid:durableId="1248225649">
    <w:abstractNumId w:val="2"/>
  </w:num>
  <w:num w:numId="11" w16cid:durableId="763578507">
    <w:abstractNumId w:val="7"/>
  </w:num>
  <w:num w:numId="12" w16cid:durableId="976301038">
    <w:abstractNumId w:val="4"/>
  </w:num>
  <w:num w:numId="13" w16cid:durableId="835265832">
    <w:abstractNumId w:val="9"/>
  </w:num>
  <w:num w:numId="14" w16cid:durableId="32001480">
    <w:abstractNumId w:val="8"/>
  </w:num>
  <w:num w:numId="15" w16cid:durableId="699623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2A"/>
    <w:rsid w:val="0003633E"/>
    <w:rsid w:val="000512FE"/>
    <w:rsid w:val="00057A77"/>
    <w:rsid w:val="00060143"/>
    <w:rsid w:val="00064155"/>
    <w:rsid w:val="00067E64"/>
    <w:rsid w:val="00085055"/>
    <w:rsid w:val="000B1D8C"/>
    <w:rsid w:val="000C4CEF"/>
    <w:rsid w:val="000C7EB9"/>
    <w:rsid w:val="000F3B7B"/>
    <w:rsid w:val="00111300"/>
    <w:rsid w:val="001278F9"/>
    <w:rsid w:val="00131DEB"/>
    <w:rsid w:val="00142CE4"/>
    <w:rsid w:val="00143A68"/>
    <w:rsid w:val="00150B74"/>
    <w:rsid w:val="0018143C"/>
    <w:rsid w:val="001956DE"/>
    <w:rsid w:val="001A013B"/>
    <w:rsid w:val="001B181D"/>
    <w:rsid w:val="001B7E5C"/>
    <w:rsid w:val="001E4AEF"/>
    <w:rsid w:val="001E6638"/>
    <w:rsid w:val="001F1E54"/>
    <w:rsid w:val="00201E1A"/>
    <w:rsid w:val="002255F8"/>
    <w:rsid w:val="0022618C"/>
    <w:rsid w:val="002370D2"/>
    <w:rsid w:val="0025088C"/>
    <w:rsid w:val="00282C08"/>
    <w:rsid w:val="0028532D"/>
    <w:rsid w:val="002B01DD"/>
    <w:rsid w:val="002B1736"/>
    <w:rsid w:val="002B279D"/>
    <w:rsid w:val="002E420B"/>
    <w:rsid w:val="002E44F8"/>
    <w:rsid w:val="002F3022"/>
    <w:rsid w:val="00345558"/>
    <w:rsid w:val="00346317"/>
    <w:rsid w:val="003C37E8"/>
    <w:rsid w:val="003C38C8"/>
    <w:rsid w:val="003F2AA2"/>
    <w:rsid w:val="00413A26"/>
    <w:rsid w:val="00417784"/>
    <w:rsid w:val="00432C92"/>
    <w:rsid w:val="00434A87"/>
    <w:rsid w:val="00440DA1"/>
    <w:rsid w:val="00442B35"/>
    <w:rsid w:val="004431D6"/>
    <w:rsid w:val="004432F5"/>
    <w:rsid w:val="00452201"/>
    <w:rsid w:val="0046160F"/>
    <w:rsid w:val="00462FB1"/>
    <w:rsid w:val="00481A43"/>
    <w:rsid w:val="0048725F"/>
    <w:rsid w:val="004A6522"/>
    <w:rsid w:val="004A663D"/>
    <w:rsid w:val="004B174F"/>
    <w:rsid w:val="004C6AFC"/>
    <w:rsid w:val="004D4D86"/>
    <w:rsid w:val="004F2063"/>
    <w:rsid w:val="004F6773"/>
    <w:rsid w:val="00511DCD"/>
    <w:rsid w:val="00550A75"/>
    <w:rsid w:val="00567AA2"/>
    <w:rsid w:val="00580330"/>
    <w:rsid w:val="0058544D"/>
    <w:rsid w:val="00596360"/>
    <w:rsid w:val="005D4D65"/>
    <w:rsid w:val="005F0B3D"/>
    <w:rsid w:val="005F5A44"/>
    <w:rsid w:val="005F7F0B"/>
    <w:rsid w:val="0060383D"/>
    <w:rsid w:val="00613A79"/>
    <w:rsid w:val="00616644"/>
    <w:rsid w:val="00617301"/>
    <w:rsid w:val="006221D3"/>
    <w:rsid w:val="00636938"/>
    <w:rsid w:val="00650EA2"/>
    <w:rsid w:val="006515E9"/>
    <w:rsid w:val="00652A17"/>
    <w:rsid w:val="0066442B"/>
    <w:rsid w:val="00684432"/>
    <w:rsid w:val="006A42EC"/>
    <w:rsid w:val="006B07B8"/>
    <w:rsid w:val="006C083A"/>
    <w:rsid w:val="006E327E"/>
    <w:rsid w:val="006E48F1"/>
    <w:rsid w:val="006E5485"/>
    <w:rsid w:val="006E7227"/>
    <w:rsid w:val="006F2D8E"/>
    <w:rsid w:val="006F6636"/>
    <w:rsid w:val="0070020B"/>
    <w:rsid w:val="00705B26"/>
    <w:rsid w:val="00717A06"/>
    <w:rsid w:val="007250FB"/>
    <w:rsid w:val="007370EE"/>
    <w:rsid w:val="00747651"/>
    <w:rsid w:val="007528BB"/>
    <w:rsid w:val="00762E3C"/>
    <w:rsid w:val="00774BE0"/>
    <w:rsid w:val="007A2190"/>
    <w:rsid w:val="007B7286"/>
    <w:rsid w:val="007C03ED"/>
    <w:rsid w:val="007C0EF8"/>
    <w:rsid w:val="007D0641"/>
    <w:rsid w:val="007D6155"/>
    <w:rsid w:val="007E40FC"/>
    <w:rsid w:val="007F30CA"/>
    <w:rsid w:val="007F34AE"/>
    <w:rsid w:val="00805E0F"/>
    <w:rsid w:val="00816069"/>
    <w:rsid w:val="00825C4A"/>
    <w:rsid w:val="00827EB9"/>
    <w:rsid w:val="0084259E"/>
    <w:rsid w:val="008511FC"/>
    <w:rsid w:val="008541D5"/>
    <w:rsid w:val="00860C55"/>
    <w:rsid w:val="00863F81"/>
    <w:rsid w:val="008718AA"/>
    <w:rsid w:val="0087323C"/>
    <w:rsid w:val="00894D05"/>
    <w:rsid w:val="008B7968"/>
    <w:rsid w:val="008C2195"/>
    <w:rsid w:val="008C294E"/>
    <w:rsid w:val="008D20F3"/>
    <w:rsid w:val="008E7C15"/>
    <w:rsid w:val="009022C8"/>
    <w:rsid w:val="00904D2F"/>
    <w:rsid w:val="0090621C"/>
    <w:rsid w:val="009070B6"/>
    <w:rsid w:val="00914FBB"/>
    <w:rsid w:val="00917EBE"/>
    <w:rsid w:val="00921953"/>
    <w:rsid w:val="00923FC2"/>
    <w:rsid w:val="0093398E"/>
    <w:rsid w:val="009450E8"/>
    <w:rsid w:val="009808A3"/>
    <w:rsid w:val="009A7327"/>
    <w:rsid w:val="009C58A5"/>
    <w:rsid w:val="009D3F2C"/>
    <w:rsid w:val="009D718D"/>
    <w:rsid w:val="009E7F5E"/>
    <w:rsid w:val="00A00B9F"/>
    <w:rsid w:val="00A00C19"/>
    <w:rsid w:val="00A07C16"/>
    <w:rsid w:val="00A07EFB"/>
    <w:rsid w:val="00A35272"/>
    <w:rsid w:val="00A42F04"/>
    <w:rsid w:val="00A6470E"/>
    <w:rsid w:val="00A64B11"/>
    <w:rsid w:val="00A72F6F"/>
    <w:rsid w:val="00A932D3"/>
    <w:rsid w:val="00AA03CD"/>
    <w:rsid w:val="00AA4CD8"/>
    <w:rsid w:val="00AB3A1A"/>
    <w:rsid w:val="00AF40B1"/>
    <w:rsid w:val="00B03B18"/>
    <w:rsid w:val="00B175DB"/>
    <w:rsid w:val="00B27608"/>
    <w:rsid w:val="00B27B60"/>
    <w:rsid w:val="00B34123"/>
    <w:rsid w:val="00B56763"/>
    <w:rsid w:val="00B7257C"/>
    <w:rsid w:val="00B74B9A"/>
    <w:rsid w:val="00B801D7"/>
    <w:rsid w:val="00B81A2A"/>
    <w:rsid w:val="00B9420C"/>
    <w:rsid w:val="00BB52C5"/>
    <w:rsid w:val="00BE115D"/>
    <w:rsid w:val="00BE276B"/>
    <w:rsid w:val="00C0339D"/>
    <w:rsid w:val="00C132A3"/>
    <w:rsid w:val="00C1671C"/>
    <w:rsid w:val="00C75E90"/>
    <w:rsid w:val="00C8322A"/>
    <w:rsid w:val="00C946E7"/>
    <w:rsid w:val="00CA4FEF"/>
    <w:rsid w:val="00CB1D7B"/>
    <w:rsid w:val="00CB486C"/>
    <w:rsid w:val="00CB54CB"/>
    <w:rsid w:val="00CC02F7"/>
    <w:rsid w:val="00CE0CB5"/>
    <w:rsid w:val="00CE4EEE"/>
    <w:rsid w:val="00CF1B45"/>
    <w:rsid w:val="00CF37C4"/>
    <w:rsid w:val="00D00FCF"/>
    <w:rsid w:val="00D039D9"/>
    <w:rsid w:val="00D15404"/>
    <w:rsid w:val="00D17AF9"/>
    <w:rsid w:val="00D249D7"/>
    <w:rsid w:val="00D26D06"/>
    <w:rsid w:val="00D3549A"/>
    <w:rsid w:val="00D55DDC"/>
    <w:rsid w:val="00D6379E"/>
    <w:rsid w:val="00D803C3"/>
    <w:rsid w:val="00D81BD6"/>
    <w:rsid w:val="00D83362"/>
    <w:rsid w:val="00DA1D99"/>
    <w:rsid w:val="00DF285B"/>
    <w:rsid w:val="00DF2EDB"/>
    <w:rsid w:val="00DF3D44"/>
    <w:rsid w:val="00E227BF"/>
    <w:rsid w:val="00E34F69"/>
    <w:rsid w:val="00E75B41"/>
    <w:rsid w:val="00EA2AB9"/>
    <w:rsid w:val="00EC131B"/>
    <w:rsid w:val="00ED4E93"/>
    <w:rsid w:val="00EE1B1E"/>
    <w:rsid w:val="00F0624B"/>
    <w:rsid w:val="00F22878"/>
    <w:rsid w:val="00F246EE"/>
    <w:rsid w:val="00F27910"/>
    <w:rsid w:val="00F3100E"/>
    <w:rsid w:val="00F35AB4"/>
    <w:rsid w:val="00F37CB6"/>
    <w:rsid w:val="00F44F46"/>
    <w:rsid w:val="00F666F8"/>
    <w:rsid w:val="00F70DC6"/>
    <w:rsid w:val="00F7133B"/>
    <w:rsid w:val="00F76E09"/>
    <w:rsid w:val="00F8674A"/>
    <w:rsid w:val="00F86EC8"/>
    <w:rsid w:val="00F956F6"/>
    <w:rsid w:val="00FC19E1"/>
    <w:rsid w:val="00FF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379A2A1"/>
  <w15:docId w15:val="{0EDA81C1-4E2D-4759-80E7-C44B6B08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70E"/>
    <w:rPr>
      <w:sz w:val="24"/>
      <w:szCs w:val="24"/>
    </w:rPr>
  </w:style>
  <w:style w:type="paragraph" w:styleId="Heading1">
    <w:name w:val="heading 1"/>
    <w:basedOn w:val="Normal"/>
    <w:next w:val="Normal"/>
    <w:qFormat/>
    <w:rsid w:val="00A6470E"/>
    <w:pPr>
      <w:keepNext/>
      <w:outlineLvl w:val="0"/>
    </w:pPr>
    <w:rPr>
      <w:b/>
      <w:bCs/>
      <w:szCs w:val="20"/>
      <w:u w:val="single"/>
    </w:rPr>
  </w:style>
  <w:style w:type="paragraph" w:styleId="Heading3">
    <w:name w:val="heading 3"/>
    <w:basedOn w:val="Normal"/>
    <w:next w:val="Normal"/>
    <w:qFormat/>
    <w:rsid w:val="00A6470E"/>
    <w:pPr>
      <w:keepNext/>
      <w:jc w:val="center"/>
      <w:outlineLvl w:val="2"/>
    </w:pPr>
    <w:rPr>
      <w:rFonts w:ascii="Arial" w:hAnsi="Arial"/>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470E"/>
    <w:pPr>
      <w:tabs>
        <w:tab w:val="center" w:pos="4320"/>
        <w:tab w:val="right" w:pos="8640"/>
      </w:tabs>
    </w:pPr>
  </w:style>
  <w:style w:type="paragraph" w:styleId="Title">
    <w:name w:val="Title"/>
    <w:basedOn w:val="Normal"/>
    <w:qFormat/>
    <w:rsid w:val="00A6470E"/>
    <w:pPr>
      <w:spacing w:before="240" w:after="60"/>
      <w:jc w:val="center"/>
      <w:outlineLvl w:val="0"/>
    </w:pPr>
    <w:rPr>
      <w:rFonts w:ascii="Arial" w:hAnsi="Arial" w:cs="Arial"/>
      <w:b/>
      <w:bCs/>
      <w:kern w:val="28"/>
      <w:szCs w:val="32"/>
    </w:rPr>
  </w:style>
  <w:style w:type="paragraph" w:styleId="BlockText">
    <w:name w:val="Block Text"/>
    <w:basedOn w:val="Normal"/>
    <w:rsid w:val="00A6470E"/>
    <w:pPr>
      <w:spacing w:before="120" w:after="120"/>
      <w:ind w:left="720" w:right="720"/>
    </w:pPr>
    <w:rPr>
      <w:rFonts w:ascii="Arial" w:hAnsi="Arial"/>
    </w:rPr>
  </w:style>
  <w:style w:type="paragraph" w:styleId="BodyText">
    <w:name w:val="Body Text"/>
    <w:basedOn w:val="Normal"/>
    <w:rsid w:val="00A6470E"/>
    <w:pPr>
      <w:spacing w:before="120" w:after="120"/>
      <w:ind w:left="720" w:firstLine="720"/>
    </w:pPr>
    <w:rPr>
      <w:rFonts w:ascii="Arial" w:hAnsi="Arial"/>
    </w:rPr>
  </w:style>
  <w:style w:type="paragraph" w:styleId="Footer">
    <w:name w:val="footer"/>
    <w:basedOn w:val="Normal"/>
    <w:rsid w:val="00A6470E"/>
    <w:pPr>
      <w:tabs>
        <w:tab w:val="center" w:pos="4320"/>
        <w:tab w:val="right" w:pos="8640"/>
      </w:tabs>
    </w:pPr>
  </w:style>
  <w:style w:type="character" w:styleId="PageNumber">
    <w:name w:val="page number"/>
    <w:basedOn w:val="DefaultParagraphFont"/>
    <w:rsid w:val="00A6470E"/>
  </w:style>
  <w:style w:type="paragraph" w:styleId="BodyTextIndent">
    <w:name w:val="Body Text Indent"/>
    <w:basedOn w:val="Normal"/>
    <w:rsid w:val="00A6470E"/>
    <w:pPr>
      <w:ind w:left="1440" w:hanging="720"/>
      <w:jc w:val="both"/>
    </w:pPr>
    <w:rPr>
      <w:rFonts w:ascii="Arial" w:hAnsi="Arial"/>
      <w:noProof/>
      <w:sz w:val="20"/>
      <w:szCs w:val="20"/>
    </w:rPr>
  </w:style>
  <w:style w:type="character" w:styleId="Hyperlink">
    <w:name w:val="Hyperlink"/>
    <w:basedOn w:val="DefaultParagraphFont"/>
    <w:rsid w:val="00A6470E"/>
    <w:rPr>
      <w:color w:val="0000FF"/>
      <w:u w:val="single"/>
    </w:rPr>
  </w:style>
  <w:style w:type="paragraph" w:styleId="BodyTextIndent2">
    <w:name w:val="Body Text Indent 2"/>
    <w:basedOn w:val="Normal"/>
    <w:rsid w:val="00A6470E"/>
    <w:pPr>
      <w:ind w:left="1440"/>
    </w:pPr>
    <w:rPr>
      <w:rFonts w:ascii="Arial" w:hAnsi="Arial"/>
      <w:noProof/>
      <w:sz w:val="20"/>
      <w:szCs w:val="20"/>
    </w:rPr>
  </w:style>
  <w:style w:type="paragraph" w:styleId="BodyText2">
    <w:name w:val="Body Text 2"/>
    <w:basedOn w:val="Normal"/>
    <w:rsid w:val="00A6470E"/>
    <w:rPr>
      <w:b/>
      <w:noProof/>
      <w:szCs w:val="20"/>
    </w:rPr>
  </w:style>
  <w:style w:type="paragraph" w:styleId="BodyTextIndent3">
    <w:name w:val="Body Text Indent 3"/>
    <w:basedOn w:val="Normal"/>
    <w:rsid w:val="00A6470E"/>
    <w:pPr>
      <w:ind w:left="720"/>
    </w:pPr>
    <w:rPr>
      <w:noProof/>
      <w:szCs w:val="20"/>
    </w:rPr>
  </w:style>
  <w:style w:type="character" w:styleId="FollowedHyperlink">
    <w:name w:val="FollowedHyperlink"/>
    <w:basedOn w:val="DefaultParagraphFont"/>
    <w:rsid w:val="00A6470E"/>
    <w:rPr>
      <w:color w:val="800080"/>
      <w:u w:val="single"/>
    </w:rPr>
  </w:style>
  <w:style w:type="paragraph" w:styleId="BalloonText">
    <w:name w:val="Balloon Text"/>
    <w:basedOn w:val="Normal"/>
    <w:semiHidden/>
    <w:rsid w:val="002255F8"/>
    <w:rPr>
      <w:rFonts w:ascii="Tahoma" w:hAnsi="Tahoma" w:cs="Tahoma"/>
      <w:sz w:val="16"/>
      <w:szCs w:val="16"/>
    </w:rPr>
  </w:style>
  <w:style w:type="paragraph" w:styleId="ListParagraph">
    <w:name w:val="List Paragraph"/>
    <w:basedOn w:val="Normal"/>
    <w:uiPriority w:val="34"/>
    <w:qFormat/>
    <w:rsid w:val="008541D5"/>
    <w:pPr>
      <w:ind w:left="720"/>
      <w:contextualSpacing/>
    </w:pPr>
  </w:style>
  <w:style w:type="character" w:styleId="CommentReference">
    <w:name w:val="annotation reference"/>
    <w:basedOn w:val="DefaultParagraphFont"/>
    <w:rsid w:val="000B1D8C"/>
    <w:rPr>
      <w:sz w:val="16"/>
      <w:szCs w:val="16"/>
    </w:rPr>
  </w:style>
  <w:style w:type="paragraph" w:styleId="CommentText">
    <w:name w:val="annotation text"/>
    <w:basedOn w:val="Normal"/>
    <w:link w:val="CommentTextChar"/>
    <w:rsid w:val="000B1D8C"/>
    <w:rPr>
      <w:sz w:val="20"/>
      <w:szCs w:val="20"/>
    </w:rPr>
  </w:style>
  <w:style w:type="character" w:customStyle="1" w:styleId="CommentTextChar">
    <w:name w:val="Comment Text Char"/>
    <w:basedOn w:val="DefaultParagraphFont"/>
    <w:link w:val="CommentText"/>
    <w:rsid w:val="000B1D8C"/>
  </w:style>
  <w:style w:type="paragraph" w:styleId="CommentSubject">
    <w:name w:val="annotation subject"/>
    <w:basedOn w:val="CommentText"/>
    <w:next w:val="CommentText"/>
    <w:link w:val="CommentSubjectChar"/>
    <w:rsid w:val="000B1D8C"/>
    <w:rPr>
      <w:b/>
      <w:bCs/>
    </w:rPr>
  </w:style>
  <w:style w:type="character" w:customStyle="1" w:styleId="CommentSubjectChar">
    <w:name w:val="Comment Subject Char"/>
    <w:basedOn w:val="CommentTextChar"/>
    <w:link w:val="CommentSubject"/>
    <w:rsid w:val="000B1D8C"/>
    <w:rPr>
      <w:b/>
      <w:bCs/>
    </w:rPr>
  </w:style>
  <w:style w:type="paragraph" w:styleId="Revision">
    <w:name w:val="Revision"/>
    <w:hidden/>
    <w:uiPriority w:val="99"/>
    <w:semiHidden/>
    <w:rsid w:val="001E66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47611">
      <w:bodyDiv w:val="1"/>
      <w:marLeft w:val="0"/>
      <w:marRight w:val="0"/>
      <w:marTop w:val="0"/>
      <w:marBottom w:val="0"/>
      <w:divBdr>
        <w:top w:val="none" w:sz="0" w:space="0" w:color="auto"/>
        <w:left w:val="none" w:sz="0" w:space="0" w:color="auto"/>
        <w:bottom w:val="none" w:sz="0" w:space="0" w:color="auto"/>
        <w:right w:val="none" w:sz="0" w:space="0" w:color="auto"/>
      </w:divBdr>
    </w:div>
    <w:div w:id="14459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1B1F-50A4-4CF8-B50E-0AAB22C8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Cedar Falls Utilities</vt:lpstr>
    </vt:vector>
  </TitlesOfParts>
  <Company>Your Company Name</Company>
  <LinksUpToDate>false</LinksUpToDate>
  <CharactersWithSpaces>8985</CharactersWithSpaces>
  <SharedDoc>false</SharedDoc>
  <HLinks>
    <vt:vector size="6" baseType="variant">
      <vt:variant>
        <vt:i4>4259940</vt:i4>
      </vt:variant>
      <vt:variant>
        <vt:i4>0</vt:i4>
      </vt:variant>
      <vt:variant>
        <vt:i4>0</vt:i4>
      </vt:variant>
      <vt:variant>
        <vt:i4>5</vt:i4>
      </vt:variant>
      <vt:variant>
        <vt:lpwstr>mailto:vneessen@cfunet.net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Cedar Falls Utilities</dc:title>
  <dc:creator>Dave Martin</dc:creator>
  <cp:lastModifiedBy>Tom Risse</cp:lastModifiedBy>
  <cp:revision>2</cp:revision>
  <cp:lastPrinted>2017-05-09T18:09:00Z</cp:lastPrinted>
  <dcterms:created xsi:type="dcterms:W3CDTF">2023-04-26T18:04:00Z</dcterms:created>
  <dcterms:modified xsi:type="dcterms:W3CDTF">2023-04-26T18:04:00Z</dcterms:modified>
</cp:coreProperties>
</file>